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21728" w:rsidRDefault="00321728" w:rsidP="00321728">
      <w:pPr>
        <w:pStyle w:val="a3"/>
        <w:spacing w:before="0" w:beforeAutospacing="0" w:after="0" w:afterAutospacing="0"/>
        <w:ind w:firstLine="289"/>
        <w:jc w:val="center"/>
        <w:rPr>
          <w:b/>
          <w:sz w:val="28"/>
          <w:szCs w:val="28"/>
        </w:rPr>
      </w:pPr>
      <w:r w:rsidRPr="00E91895">
        <w:rPr>
          <w:b/>
          <w:bCs/>
          <w:sz w:val="28"/>
          <w:szCs w:val="28"/>
        </w:rPr>
        <w:t>Информационное сообщение о проведении аукциона в электронной форме</w:t>
      </w:r>
      <w:r>
        <w:rPr>
          <w:b/>
          <w:bCs/>
          <w:sz w:val="28"/>
          <w:szCs w:val="28"/>
        </w:rPr>
        <w:t xml:space="preserve"> </w:t>
      </w:r>
      <w:r w:rsidRPr="00E91895">
        <w:rPr>
          <w:b/>
          <w:bCs/>
          <w:sz w:val="28"/>
          <w:szCs w:val="28"/>
        </w:rPr>
        <w:t xml:space="preserve">по продаже муниципального имущества </w:t>
      </w:r>
      <w:proofErr w:type="spellStart"/>
      <w:r w:rsidRPr="00E91895">
        <w:rPr>
          <w:b/>
          <w:bCs/>
          <w:sz w:val="28"/>
          <w:szCs w:val="28"/>
        </w:rPr>
        <w:t>Усть-Катавского</w:t>
      </w:r>
      <w:proofErr w:type="spellEnd"/>
      <w:r w:rsidRPr="00E91895">
        <w:rPr>
          <w:b/>
          <w:bCs/>
          <w:sz w:val="28"/>
          <w:szCs w:val="28"/>
        </w:rPr>
        <w:t xml:space="preserve"> городского округа</w:t>
      </w:r>
    </w:p>
    <w:p w:rsidR="00321728" w:rsidRDefault="00321728" w:rsidP="00321728">
      <w:pPr>
        <w:pStyle w:val="a3"/>
        <w:spacing w:before="0" w:beforeAutospacing="0" w:after="0" w:afterAutospacing="0"/>
        <w:rPr>
          <w:b/>
          <w:sz w:val="28"/>
          <w:szCs w:val="28"/>
        </w:rPr>
      </w:pPr>
    </w:p>
    <w:p w:rsidR="00321728" w:rsidRDefault="00321728" w:rsidP="00321728">
      <w:pPr>
        <w:jc w:val="both"/>
        <w:rPr>
          <w:sz w:val="28"/>
          <w:szCs w:val="28"/>
        </w:rPr>
      </w:pPr>
      <w:r w:rsidRPr="00841B2D">
        <w:rPr>
          <w:sz w:val="28"/>
          <w:szCs w:val="28"/>
        </w:rPr>
        <w:t xml:space="preserve">        </w:t>
      </w:r>
      <w:proofErr w:type="gramStart"/>
      <w:r w:rsidRPr="00841B2D">
        <w:rPr>
          <w:sz w:val="28"/>
          <w:szCs w:val="28"/>
        </w:rPr>
        <w:t xml:space="preserve">Управление имущественных и земельных отношений администрации </w:t>
      </w:r>
      <w:proofErr w:type="spellStart"/>
      <w:r w:rsidRPr="00841B2D">
        <w:rPr>
          <w:sz w:val="28"/>
          <w:szCs w:val="28"/>
        </w:rPr>
        <w:t>Усть-Катавского</w:t>
      </w:r>
      <w:proofErr w:type="spellEnd"/>
      <w:r w:rsidRPr="00841B2D">
        <w:rPr>
          <w:sz w:val="28"/>
          <w:szCs w:val="28"/>
        </w:rPr>
        <w:t xml:space="preserve"> городского округа в соответствии с Федеральным законом от 21.12.2001 № 178-ФЗ «О приватизации государственного и муниципального имущества», постановлением Правительства Российской Федерации от 27.08.2012 № 860 «Об организации и проведении продажи государственного или муниципального имущества в электронной форме»</w:t>
      </w:r>
      <w:r>
        <w:rPr>
          <w:sz w:val="28"/>
          <w:szCs w:val="28"/>
        </w:rPr>
        <w:t xml:space="preserve">, </w:t>
      </w:r>
      <w:r w:rsidRPr="00841B2D">
        <w:rPr>
          <w:sz w:val="28"/>
          <w:szCs w:val="28"/>
        </w:rPr>
        <w:t xml:space="preserve">на основании Постановления администрации </w:t>
      </w:r>
      <w:proofErr w:type="spellStart"/>
      <w:r w:rsidRPr="00841B2D">
        <w:rPr>
          <w:sz w:val="28"/>
          <w:szCs w:val="28"/>
        </w:rPr>
        <w:t>Усть-Катавского</w:t>
      </w:r>
      <w:proofErr w:type="spellEnd"/>
      <w:r w:rsidRPr="00841B2D">
        <w:rPr>
          <w:sz w:val="28"/>
          <w:szCs w:val="28"/>
        </w:rPr>
        <w:t xml:space="preserve"> городского округа от </w:t>
      </w:r>
      <w:r w:rsidR="00C97B36">
        <w:rPr>
          <w:sz w:val="28"/>
          <w:szCs w:val="28"/>
        </w:rPr>
        <w:t>25</w:t>
      </w:r>
      <w:r w:rsidRPr="00841B2D">
        <w:rPr>
          <w:sz w:val="28"/>
          <w:szCs w:val="28"/>
        </w:rPr>
        <w:t>.</w:t>
      </w:r>
      <w:r w:rsidR="00C97B36">
        <w:rPr>
          <w:sz w:val="28"/>
          <w:szCs w:val="28"/>
        </w:rPr>
        <w:t>03</w:t>
      </w:r>
      <w:r>
        <w:rPr>
          <w:sz w:val="28"/>
          <w:szCs w:val="28"/>
        </w:rPr>
        <w:t>.202</w:t>
      </w:r>
      <w:r w:rsidR="00C97B36">
        <w:rPr>
          <w:sz w:val="28"/>
          <w:szCs w:val="28"/>
        </w:rPr>
        <w:t>5</w:t>
      </w:r>
      <w:r>
        <w:rPr>
          <w:sz w:val="28"/>
          <w:szCs w:val="28"/>
        </w:rPr>
        <w:t xml:space="preserve"> г. №</w:t>
      </w:r>
      <w:r w:rsidR="00C97B36">
        <w:rPr>
          <w:sz w:val="28"/>
          <w:szCs w:val="28"/>
        </w:rPr>
        <w:t>419</w:t>
      </w:r>
      <w:r w:rsidRPr="00841B2D">
        <w:rPr>
          <w:sz w:val="28"/>
          <w:szCs w:val="28"/>
        </w:rPr>
        <w:t xml:space="preserve"> «Об утверждении плана приватизации муниципальной собственности» проводит</w:t>
      </w:r>
      <w:proofErr w:type="gramEnd"/>
      <w:r w:rsidRPr="00841B2D">
        <w:rPr>
          <w:sz w:val="28"/>
          <w:szCs w:val="28"/>
        </w:rPr>
        <w:t xml:space="preserve"> </w:t>
      </w:r>
      <w:r>
        <w:rPr>
          <w:sz w:val="28"/>
          <w:szCs w:val="28"/>
        </w:rPr>
        <w:t>продажу</w:t>
      </w:r>
      <w:r w:rsidRPr="00841B2D">
        <w:rPr>
          <w:sz w:val="28"/>
          <w:szCs w:val="28"/>
        </w:rPr>
        <w:t xml:space="preserve"> муниципального имущества</w:t>
      </w:r>
      <w:r>
        <w:rPr>
          <w:sz w:val="28"/>
          <w:szCs w:val="28"/>
        </w:rPr>
        <w:t xml:space="preserve"> посредством открытого аукциона </w:t>
      </w:r>
      <w:r w:rsidRPr="00841B2D">
        <w:rPr>
          <w:sz w:val="28"/>
          <w:szCs w:val="28"/>
        </w:rPr>
        <w:t>в электронной форме:</w:t>
      </w:r>
    </w:p>
    <w:p w:rsidR="00321728" w:rsidRDefault="00321728" w:rsidP="00321728">
      <w:pPr>
        <w:pStyle w:val="a3"/>
        <w:spacing w:before="0" w:beforeAutospacing="0" w:after="0" w:afterAutospacing="0"/>
        <w:rPr>
          <w:b/>
          <w:sz w:val="28"/>
          <w:szCs w:val="28"/>
        </w:rPr>
      </w:pPr>
    </w:p>
    <w:p w:rsidR="00321728" w:rsidRDefault="00321728" w:rsidP="00321728">
      <w:pPr>
        <w:pStyle w:val="a3"/>
        <w:spacing w:before="0" w:beforeAutospacing="0" w:after="0" w:afterAutospacing="0"/>
        <w:ind w:firstLine="288"/>
        <w:jc w:val="center"/>
        <w:rPr>
          <w:b/>
          <w:sz w:val="28"/>
          <w:szCs w:val="28"/>
        </w:rPr>
      </w:pPr>
      <w:r w:rsidRPr="00841B2D">
        <w:rPr>
          <w:b/>
          <w:sz w:val="28"/>
          <w:szCs w:val="28"/>
        </w:rPr>
        <w:t xml:space="preserve">Сведения о </w:t>
      </w:r>
      <w:r>
        <w:rPr>
          <w:b/>
          <w:sz w:val="28"/>
          <w:szCs w:val="28"/>
        </w:rPr>
        <w:t>приватизируемом</w:t>
      </w:r>
      <w:r w:rsidRPr="00841B2D">
        <w:rPr>
          <w:b/>
          <w:sz w:val="28"/>
          <w:szCs w:val="28"/>
        </w:rPr>
        <w:t xml:space="preserve"> Имуществе</w:t>
      </w:r>
    </w:p>
    <w:p w:rsidR="00321728" w:rsidRPr="00841B2D" w:rsidRDefault="00321728" w:rsidP="00321728">
      <w:pPr>
        <w:pStyle w:val="a3"/>
        <w:spacing w:before="0" w:beforeAutospacing="0" w:after="0" w:afterAutospacing="0"/>
        <w:rPr>
          <w:b/>
          <w:sz w:val="28"/>
          <w:szCs w:val="28"/>
        </w:rPr>
      </w:pPr>
    </w:p>
    <w:p w:rsidR="002B55B8" w:rsidRPr="002B55B8" w:rsidRDefault="002B55B8" w:rsidP="002B55B8">
      <w:pPr>
        <w:jc w:val="both"/>
        <w:rPr>
          <w:b/>
          <w:sz w:val="28"/>
          <w:szCs w:val="28"/>
        </w:rPr>
      </w:pPr>
      <w:r w:rsidRPr="002B55B8">
        <w:rPr>
          <w:b/>
          <w:sz w:val="28"/>
          <w:szCs w:val="28"/>
        </w:rPr>
        <w:t>Лот №1: Комплекс муниципального имущества в составе следующих объектов:</w:t>
      </w:r>
    </w:p>
    <w:p w:rsidR="00C97B36" w:rsidRDefault="00C97B36" w:rsidP="00C97B36">
      <w:pPr>
        <w:jc w:val="both"/>
        <w:rPr>
          <w:sz w:val="28"/>
          <w:szCs w:val="28"/>
        </w:rPr>
      </w:pPr>
      <w:r>
        <w:rPr>
          <w:sz w:val="28"/>
          <w:szCs w:val="28"/>
        </w:rPr>
        <w:t>- стол «Неон» инвентарный №14;</w:t>
      </w:r>
    </w:p>
    <w:p w:rsidR="00C97B36" w:rsidRDefault="00C97B36" w:rsidP="00C97B36">
      <w:pPr>
        <w:jc w:val="both"/>
        <w:rPr>
          <w:sz w:val="28"/>
          <w:szCs w:val="28"/>
        </w:rPr>
      </w:pPr>
      <w:r>
        <w:rPr>
          <w:sz w:val="28"/>
          <w:szCs w:val="28"/>
        </w:rPr>
        <w:t>- стол «Неон» инвентарный №15;</w:t>
      </w:r>
    </w:p>
    <w:p w:rsidR="00C97B36" w:rsidRDefault="00C97B36" w:rsidP="00C97B36">
      <w:pPr>
        <w:jc w:val="both"/>
        <w:rPr>
          <w:sz w:val="28"/>
          <w:szCs w:val="28"/>
        </w:rPr>
      </w:pPr>
      <w:r>
        <w:rPr>
          <w:sz w:val="28"/>
          <w:szCs w:val="28"/>
        </w:rPr>
        <w:t>- стол «Неон» инвентарный №16;</w:t>
      </w:r>
    </w:p>
    <w:p w:rsidR="00C97B36" w:rsidRDefault="00C97B36" w:rsidP="00C97B36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тележка парикмахерская </w:t>
      </w:r>
      <w:proofErr w:type="gramStart"/>
      <w:r>
        <w:rPr>
          <w:sz w:val="28"/>
          <w:szCs w:val="28"/>
        </w:rPr>
        <w:t>инвентарный</w:t>
      </w:r>
      <w:proofErr w:type="gramEnd"/>
      <w:r>
        <w:rPr>
          <w:sz w:val="28"/>
          <w:szCs w:val="28"/>
        </w:rPr>
        <w:t xml:space="preserve"> №13;</w:t>
      </w:r>
    </w:p>
    <w:p w:rsidR="00C97B36" w:rsidRDefault="00C97B36" w:rsidP="00C97B36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тележка парикмахерская (чёрная) </w:t>
      </w:r>
      <w:proofErr w:type="gramStart"/>
      <w:r>
        <w:rPr>
          <w:sz w:val="28"/>
          <w:szCs w:val="28"/>
        </w:rPr>
        <w:t>инвентарный</w:t>
      </w:r>
      <w:proofErr w:type="gramEnd"/>
      <w:r>
        <w:rPr>
          <w:sz w:val="28"/>
          <w:szCs w:val="28"/>
        </w:rPr>
        <w:t xml:space="preserve"> №17;</w:t>
      </w:r>
    </w:p>
    <w:p w:rsidR="00C97B36" w:rsidRDefault="00C97B36" w:rsidP="00C97B36">
      <w:pPr>
        <w:jc w:val="both"/>
        <w:rPr>
          <w:sz w:val="28"/>
          <w:szCs w:val="28"/>
        </w:rPr>
      </w:pPr>
      <w:r>
        <w:rPr>
          <w:sz w:val="28"/>
          <w:szCs w:val="28"/>
        </w:rPr>
        <w:t>- стол-тумба (</w:t>
      </w:r>
      <w:proofErr w:type="gramStart"/>
      <w:r>
        <w:rPr>
          <w:sz w:val="28"/>
          <w:szCs w:val="28"/>
        </w:rPr>
        <w:t>чёрная</w:t>
      </w:r>
      <w:proofErr w:type="gramEnd"/>
      <w:r>
        <w:rPr>
          <w:sz w:val="28"/>
          <w:szCs w:val="28"/>
        </w:rPr>
        <w:t>) инвентарный №18;</w:t>
      </w:r>
    </w:p>
    <w:p w:rsidR="00C97B36" w:rsidRDefault="00C97B36" w:rsidP="00C97B36">
      <w:pPr>
        <w:jc w:val="both"/>
        <w:rPr>
          <w:sz w:val="28"/>
          <w:szCs w:val="28"/>
        </w:rPr>
      </w:pPr>
      <w:r>
        <w:rPr>
          <w:sz w:val="28"/>
          <w:szCs w:val="28"/>
        </w:rPr>
        <w:t>- шкаф-пенал инвентарный №20;</w:t>
      </w:r>
    </w:p>
    <w:p w:rsidR="00C97B36" w:rsidRDefault="00C97B36" w:rsidP="00C97B36">
      <w:pPr>
        <w:jc w:val="both"/>
        <w:rPr>
          <w:sz w:val="28"/>
          <w:szCs w:val="28"/>
        </w:rPr>
      </w:pPr>
      <w:r>
        <w:rPr>
          <w:sz w:val="28"/>
          <w:szCs w:val="28"/>
        </w:rPr>
        <w:t>- шкаф-пенал инвентарный №21;</w:t>
      </w:r>
    </w:p>
    <w:p w:rsidR="00C97B36" w:rsidRDefault="00C97B36" w:rsidP="00C97B36">
      <w:pPr>
        <w:jc w:val="both"/>
        <w:rPr>
          <w:sz w:val="28"/>
          <w:szCs w:val="28"/>
        </w:rPr>
      </w:pPr>
      <w:r>
        <w:rPr>
          <w:sz w:val="28"/>
          <w:szCs w:val="28"/>
        </w:rPr>
        <w:t>- с</w:t>
      </w:r>
      <w:r w:rsidRPr="00417CD8">
        <w:rPr>
          <w:sz w:val="28"/>
          <w:szCs w:val="28"/>
        </w:rPr>
        <w:t>тенка "</w:t>
      </w:r>
      <w:proofErr w:type="spellStart"/>
      <w:r w:rsidRPr="00417CD8">
        <w:rPr>
          <w:sz w:val="28"/>
          <w:szCs w:val="28"/>
        </w:rPr>
        <w:t>Виго</w:t>
      </w:r>
      <w:proofErr w:type="spellEnd"/>
      <w:r w:rsidRPr="00417CD8">
        <w:rPr>
          <w:sz w:val="28"/>
          <w:szCs w:val="28"/>
        </w:rPr>
        <w:t>" белый глянец</w:t>
      </w:r>
      <w:r>
        <w:rPr>
          <w:sz w:val="28"/>
          <w:szCs w:val="28"/>
        </w:rPr>
        <w:t xml:space="preserve"> инвентарный №49;</w:t>
      </w:r>
    </w:p>
    <w:p w:rsidR="00C97B36" w:rsidRDefault="00C97B36" w:rsidP="00C97B36">
      <w:pPr>
        <w:jc w:val="both"/>
        <w:rPr>
          <w:sz w:val="28"/>
          <w:szCs w:val="28"/>
        </w:rPr>
      </w:pPr>
      <w:r>
        <w:rPr>
          <w:sz w:val="28"/>
          <w:szCs w:val="28"/>
        </w:rPr>
        <w:t>- к</w:t>
      </w:r>
      <w:r w:rsidRPr="00417CD8">
        <w:rPr>
          <w:sz w:val="28"/>
          <w:szCs w:val="28"/>
        </w:rPr>
        <w:t>ресло "Контакт" пневматика синее</w:t>
      </w:r>
      <w:r>
        <w:rPr>
          <w:sz w:val="28"/>
          <w:szCs w:val="28"/>
        </w:rPr>
        <w:t xml:space="preserve"> инвентарный №27;</w:t>
      </w:r>
    </w:p>
    <w:p w:rsidR="00C97B36" w:rsidRDefault="00C97B36" w:rsidP="00C97B36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417CD8">
        <w:rPr>
          <w:sz w:val="28"/>
          <w:szCs w:val="28"/>
        </w:rPr>
        <w:t xml:space="preserve">набор мебели (шкаф </w:t>
      </w:r>
      <w:proofErr w:type="gramStart"/>
      <w:r w:rsidRPr="00417CD8">
        <w:rPr>
          <w:sz w:val="28"/>
          <w:szCs w:val="28"/>
        </w:rPr>
        <w:t>СБ</w:t>
      </w:r>
      <w:proofErr w:type="gramEnd"/>
      <w:r w:rsidRPr="00417CD8">
        <w:rPr>
          <w:sz w:val="28"/>
          <w:szCs w:val="28"/>
        </w:rPr>
        <w:t xml:space="preserve"> 0401;СБ 04602 КМ)</w:t>
      </w:r>
      <w:r>
        <w:rPr>
          <w:sz w:val="28"/>
          <w:szCs w:val="28"/>
        </w:rPr>
        <w:t xml:space="preserve"> инвентарный №30;</w:t>
      </w:r>
    </w:p>
    <w:p w:rsidR="00C97B36" w:rsidRDefault="00C97B36" w:rsidP="00C97B36">
      <w:pPr>
        <w:jc w:val="both"/>
        <w:rPr>
          <w:sz w:val="28"/>
          <w:szCs w:val="28"/>
        </w:rPr>
      </w:pPr>
      <w:r>
        <w:rPr>
          <w:sz w:val="28"/>
          <w:szCs w:val="28"/>
        </w:rPr>
        <w:t>- п</w:t>
      </w:r>
      <w:r w:rsidRPr="00417CD8">
        <w:rPr>
          <w:sz w:val="28"/>
          <w:szCs w:val="28"/>
        </w:rPr>
        <w:t>рихожая "Хельга"</w:t>
      </w:r>
      <w:r>
        <w:rPr>
          <w:sz w:val="28"/>
          <w:szCs w:val="28"/>
        </w:rPr>
        <w:t xml:space="preserve"> </w:t>
      </w:r>
      <w:proofErr w:type="gramStart"/>
      <w:r>
        <w:rPr>
          <w:sz w:val="28"/>
          <w:szCs w:val="28"/>
        </w:rPr>
        <w:t>инвентарный</w:t>
      </w:r>
      <w:proofErr w:type="gramEnd"/>
      <w:r>
        <w:rPr>
          <w:sz w:val="28"/>
          <w:szCs w:val="28"/>
        </w:rPr>
        <w:t xml:space="preserve"> №32;</w:t>
      </w:r>
    </w:p>
    <w:p w:rsidR="00C97B36" w:rsidRDefault="00C97B36" w:rsidP="00C97B36">
      <w:pPr>
        <w:jc w:val="both"/>
        <w:rPr>
          <w:sz w:val="28"/>
          <w:szCs w:val="28"/>
        </w:rPr>
      </w:pPr>
      <w:r>
        <w:rPr>
          <w:sz w:val="28"/>
          <w:szCs w:val="28"/>
        </w:rPr>
        <w:t>- к</w:t>
      </w:r>
      <w:r w:rsidRPr="00E05086">
        <w:rPr>
          <w:sz w:val="28"/>
          <w:szCs w:val="28"/>
        </w:rPr>
        <w:t>ресло "Бриз плюс"</w:t>
      </w:r>
      <w:r>
        <w:rPr>
          <w:sz w:val="28"/>
          <w:szCs w:val="28"/>
        </w:rPr>
        <w:t xml:space="preserve"> инвентарный №40;</w:t>
      </w:r>
    </w:p>
    <w:p w:rsidR="00C97B36" w:rsidRDefault="00C97B36" w:rsidP="00C97B36">
      <w:pPr>
        <w:jc w:val="both"/>
        <w:rPr>
          <w:sz w:val="28"/>
          <w:szCs w:val="28"/>
        </w:rPr>
      </w:pPr>
      <w:r>
        <w:rPr>
          <w:sz w:val="28"/>
          <w:szCs w:val="28"/>
        </w:rPr>
        <w:t>- к</w:t>
      </w:r>
      <w:r w:rsidRPr="00E05086">
        <w:rPr>
          <w:sz w:val="28"/>
          <w:szCs w:val="28"/>
        </w:rPr>
        <w:t>ресло "Бриз плюс"</w:t>
      </w:r>
      <w:r>
        <w:rPr>
          <w:sz w:val="28"/>
          <w:szCs w:val="28"/>
        </w:rPr>
        <w:t xml:space="preserve"> инвентарный №41;</w:t>
      </w:r>
    </w:p>
    <w:p w:rsidR="00C97B36" w:rsidRDefault="00C97B36" w:rsidP="00C97B36">
      <w:pPr>
        <w:jc w:val="both"/>
        <w:rPr>
          <w:sz w:val="28"/>
          <w:szCs w:val="28"/>
        </w:rPr>
      </w:pPr>
      <w:r>
        <w:rPr>
          <w:sz w:val="28"/>
          <w:szCs w:val="28"/>
        </w:rPr>
        <w:t>- к</w:t>
      </w:r>
      <w:r w:rsidRPr="00E05086">
        <w:rPr>
          <w:sz w:val="28"/>
          <w:szCs w:val="28"/>
        </w:rPr>
        <w:t>ресло "Бриз плюс"</w:t>
      </w:r>
      <w:r>
        <w:rPr>
          <w:sz w:val="28"/>
          <w:szCs w:val="28"/>
        </w:rPr>
        <w:t xml:space="preserve"> инвентарный №42;</w:t>
      </w:r>
    </w:p>
    <w:p w:rsidR="00C97B36" w:rsidRDefault="00C97B36" w:rsidP="00C97B36">
      <w:pPr>
        <w:jc w:val="both"/>
        <w:rPr>
          <w:sz w:val="28"/>
          <w:szCs w:val="28"/>
        </w:rPr>
      </w:pPr>
      <w:r>
        <w:rPr>
          <w:sz w:val="28"/>
          <w:szCs w:val="28"/>
        </w:rPr>
        <w:t>- с</w:t>
      </w:r>
      <w:r w:rsidRPr="00E05086">
        <w:rPr>
          <w:sz w:val="28"/>
          <w:szCs w:val="28"/>
        </w:rPr>
        <w:t xml:space="preserve">тойка с зеркалом, основание под зеркало </w:t>
      </w:r>
      <w:proofErr w:type="gramStart"/>
      <w:r>
        <w:rPr>
          <w:sz w:val="28"/>
          <w:szCs w:val="28"/>
        </w:rPr>
        <w:t>инвентарный</w:t>
      </w:r>
      <w:proofErr w:type="gramEnd"/>
      <w:r>
        <w:rPr>
          <w:sz w:val="28"/>
          <w:szCs w:val="28"/>
        </w:rPr>
        <w:t xml:space="preserve"> №43;</w:t>
      </w:r>
    </w:p>
    <w:p w:rsidR="00C97B36" w:rsidRDefault="00C97B36" w:rsidP="00C97B36">
      <w:pPr>
        <w:jc w:val="both"/>
        <w:rPr>
          <w:sz w:val="28"/>
          <w:szCs w:val="28"/>
        </w:rPr>
      </w:pPr>
      <w:r>
        <w:rPr>
          <w:sz w:val="28"/>
          <w:szCs w:val="28"/>
        </w:rPr>
        <w:t>- с</w:t>
      </w:r>
      <w:r w:rsidRPr="00E05086">
        <w:rPr>
          <w:sz w:val="28"/>
          <w:szCs w:val="28"/>
        </w:rPr>
        <w:t xml:space="preserve">тойка с зеркалом, основание под зеркало </w:t>
      </w:r>
      <w:proofErr w:type="gramStart"/>
      <w:r>
        <w:rPr>
          <w:sz w:val="28"/>
          <w:szCs w:val="28"/>
        </w:rPr>
        <w:t>инвентарный</w:t>
      </w:r>
      <w:proofErr w:type="gramEnd"/>
      <w:r>
        <w:rPr>
          <w:sz w:val="28"/>
          <w:szCs w:val="28"/>
        </w:rPr>
        <w:t xml:space="preserve"> №44;</w:t>
      </w:r>
    </w:p>
    <w:p w:rsidR="00C97B36" w:rsidRDefault="00C97B36" w:rsidP="00C97B36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тумба с ящиками </w:t>
      </w:r>
      <w:proofErr w:type="gramStart"/>
      <w:r>
        <w:rPr>
          <w:sz w:val="28"/>
          <w:szCs w:val="28"/>
        </w:rPr>
        <w:t>инвентарный</w:t>
      </w:r>
      <w:proofErr w:type="gramEnd"/>
      <w:r>
        <w:rPr>
          <w:sz w:val="28"/>
          <w:szCs w:val="28"/>
        </w:rPr>
        <w:t xml:space="preserve"> №45;</w:t>
      </w:r>
    </w:p>
    <w:p w:rsidR="00C97B36" w:rsidRDefault="00C97B36" w:rsidP="00C97B36">
      <w:pPr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- м</w:t>
      </w:r>
      <w:r w:rsidRPr="002515EF">
        <w:rPr>
          <w:sz w:val="28"/>
          <w:szCs w:val="28"/>
        </w:rPr>
        <w:t xml:space="preserve">ойка "Нью-Йорк", черная </w:t>
      </w:r>
      <w:r>
        <w:rPr>
          <w:sz w:val="28"/>
          <w:szCs w:val="28"/>
        </w:rPr>
        <w:t>инвентарный №47;</w:t>
      </w:r>
      <w:proofErr w:type="gramEnd"/>
    </w:p>
    <w:p w:rsidR="00C97B36" w:rsidRDefault="00C97B36" w:rsidP="00C97B36">
      <w:pPr>
        <w:jc w:val="both"/>
        <w:rPr>
          <w:sz w:val="28"/>
          <w:szCs w:val="28"/>
        </w:rPr>
      </w:pPr>
      <w:r>
        <w:rPr>
          <w:sz w:val="28"/>
          <w:szCs w:val="28"/>
        </w:rPr>
        <w:t>- к</w:t>
      </w:r>
      <w:r w:rsidRPr="002515EF">
        <w:rPr>
          <w:sz w:val="28"/>
          <w:szCs w:val="28"/>
        </w:rPr>
        <w:t>ресло А08В</w:t>
      </w:r>
      <w:r>
        <w:rPr>
          <w:sz w:val="28"/>
          <w:szCs w:val="28"/>
        </w:rPr>
        <w:t xml:space="preserve"> </w:t>
      </w:r>
      <w:proofErr w:type="gramStart"/>
      <w:r>
        <w:rPr>
          <w:sz w:val="28"/>
          <w:szCs w:val="28"/>
        </w:rPr>
        <w:t>инвентарный</w:t>
      </w:r>
      <w:proofErr w:type="gramEnd"/>
      <w:r>
        <w:rPr>
          <w:sz w:val="28"/>
          <w:szCs w:val="28"/>
        </w:rPr>
        <w:t xml:space="preserve"> №51;</w:t>
      </w:r>
    </w:p>
    <w:p w:rsidR="00C97B36" w:rsidRDefault="00C97B36" w:rsidP="00C97B36">
      <w:pPr>
        <w:jc w:val="both"/>
        <w:rPr>
          <w:sz w:val="28"/>
          <w:szCs w:val="28"/>
        </w:rPr>
      </w:pPr>
      <w:r>
        <w:rPr>
          <w:sz w:val="28"/>
          <w:szCs w:val="28"/>
        </w:rPr>
        <w:t>- к</w:t>
      </w:r>
      <w:r w:rsidRPr="002515EF">
        <w:rPr>
          <w:sz w:val="28"/>
          <w:szCs w:val="28"/>
        </w:rPr>
        <w:t>ресло А08В</w:t>
      </w:r>
      <w:r>
        <w:rPr>
          <w:sz w:val="28"/>
          <w:szCs w:val="28"/>
        </w:rPr>
        <w:t xml:space="preserve"> </w:t>
      </w:r>
      <w:proofErr w:type="gramStart"/>
      <w:r>
        <w:rPr>
          <w:sz w:val="28"/>
          <w:szCs w:val="28"/>
        </w:rPr>
        <w:t>инвентарный</w:t>
      </w:r>
      <w:proofErr w:type="gramEnd"/>
      <w:r>
        <w:rPr>
          <w:sz w:val="28"/>
          <w:szCs w:val="28"/>
        </w:rPr>
        <w:t xml:space="preserve"> №52;</w:t>
      </w:r>
    </w:p>
    <w:p w:rsidR="00C97B36" w:rsidRDefault="00C97B36" w:rsidP="00C97B36">
      <w:pPr>
        <w:jc w:val="both"/>
        <w:rPr>
          <w:sz w:val="28"/>
          <w:szCs w:val="28"/>
        </w:rPr>
      </w:pPr>
      <w:r>
        <w:rPr>
          <w:sz w:val="28"/>
          <w:szCs w:val="28"/>
        </w:rPr>
        <w:t>- к</w:t>
      </w:r>
      <w:r w:rsidRPr="002515EF">
        <w:rPr>
          <w:sz w:val="28"/>
          <w:szCs w:val="28"/>
        </w:rPr>
        <w:t>ресло А08В</w:t>
      </w:r>
      <w:r>
        <w:rPr>
          <w:sz w:val="28"/>
          <w:szCs w:val="28"/>
        </w:rPr>
        <w:t xml:space="preserve"> красное гидравлика </w:t>
      </w:r>
      <w:proofErr w:type="gramStart"/>
      <w:r>
        <w:rPr>
          <w:sz w:val="28"/>
          <w:szCs w:val="28"/>
        </w:rPr>
        <w:t>инвентарный</w:t>
      </w:r>
      <w:proofErr w:type="gramEnd"/>
      <w:r>
        <w:rPr>
          <w:sz w:val="28"/>
          <w:szCs w:val="28"/>
        </w:rPr>
        <w:t xml:space="preserve"> №53;</w:t>
      </w:r>
    </w:p>
    <w:p w:rsidR="00C97B36" w:rsidRDefault="00C97B36" w:rsidP="00C97B36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2515EF">
        <w:rPr>
          <w:sz w:val="28"/>
          <w:szCs w:val="28"/>
        </w:rPr>
        <w:t xml:space="preserve">касса </w:t>
      </w:r>
      <w:proofErr w:type="spellStart"/>
      <w:r w:rsidRPr="002515EF">
        <w:rPr>
          <w:sz w:val="28"/>
          <w:szCs w:val="28"/>
        </w:rPr>
        <w:t>Эватор</w:t>
      </w:r>
      <w:proofErr w:type="spellEnd"/>
      <w:r w:rsidRPr="002515EF">
        <w:rPr>
          <w:sz w:val="28"/>
          <w:szCs w:val="28"/>
        </w:rPr>
        <w:t xml:space="preserve"> 7,2 ФН36 </w:t>
      </w:r>
      <w:proofErr w:type="gramStart"/>
      <w:r>
        <w:rPr>
          <w:sz w:val="28"/>
          <w:szCs w:val="28"/>
        </w:rPr>
        <w:t>инвентарный</w:t>
      </w:r>
      <w:proofErr w:type="gramEnd"/>
      <w:r>
        <w:rPr>
          <w:sz w:val="28"/>
          <w:szCs w:val="28"/>
        </w:rPr>
        <w:t xml:space="preserve"> №54;</w:t>
      </w:r>
    </w:p>
    <w:p w:rsidR="00C97B36" w:rsidRDefault="00C97B36" w:rsidP="00C97B36">
      <w:pPr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- к</w:t>
      </w:r>
      <w:r w:rsidRPr="002515EF">
        <w:rPr>
          <w:sz w:val="28"/>
          <w:szCs w:val="28"/>
        </w:rPr>
        <w:t xml:space="preserve">ресло парикмахерское "Бруно", черное </w:t>
      </w:r>
      <w:r>
        <w:rPr>
          <w:sz w:val="28"/>
          <w:szCs w:val="28"/>
        </w:rPr>
        <w:t>инвентарный №55;</w:t>
      </w:r>
      <w:proofErr w:type="gramEnd"/>
    </w:p>
    <w:p w:rsidR="00C97B36" w:rsidRDefault="00C97B36" w:rsidP="00C97B36">
      <w:pPr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- к</w:t>
      </w:r>
      <w:r w:rsidRPr="002515EF">
        <w:rPr>
          <w:sz w:val="28"/>
          <w:szCs w:val="28"/>
        </w:rPr>
        <w:t xml:space="preserve">ресло парикмахерское "Бруно", черное </w:t>
      </w:r>
      <w:r>
        <w:rPr>
          <w:sz w:val="28"/>
          <w:szCs w:val="28"/>
        </w:rPr>
        <w:t>инвентарный №56;</w:t>
      </w:r>
      <w:proofErr w:type="gramEnd"/>
    </w:p>
    <w:p w:rsidR="00C97B36" w:rsidRDefault="00C97B36" w:rsidP="00C97B36">
      <w:pPr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- к</w:t>
      </w:r>
      <w:r w:rsidRPr="002515EF">
        <w:rPr>
          <w:sz w:val="28"/>
          <w:szCs w:val="28"/>
        </w:rPr>
        <w:t xml:space="preserve">ресло парикмахерское "Бруно", черное </w:t>
      </w:r>
      <w:r>
        <w:rPr>
          <w:sz w:val="28"/>
          <w:szCs w:val="28"/>
        </w:rPr>
        <w:t>инвентарный №57;</w:t>
      </w:r>
      <w:proofErr w:type="gramEnd"/>
    </w:p>
    <w:p w:rsidR="00C97B36" w:rsidRDefault="00C97B36" w:rsidP="00C97B36">
      <w:pPr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- т</w:t>
      </w:r>
      <w:r w:rsidRPr="002515EF">
        <w:rPr>
          <w:sz w:val="28"/>
          <w:szCs w:val="28"/>
        </w:rPr>
        <w:t xml:space="preserve">ележка парикмахерская </w:t>
      </w:r>
      <w:proofErr w:type="gramStart"/>
      <w:r>
        <w:rPr>
          <w:sz w:val="28"/>
          <w:szCs w:val="28"/>
        </w:rPr>
        <w:t>инвентарный</w:t>
      </w:r>
      <w:proofErr w:type="gramEnd"/>
      <w:r>
        <w:rPr>
          <w:sz w:val="28"/>
          <w:szCs w:val="28"/>
        </w:rPr>
        <w:t xml:space="preserve"> №58.</w:t>
      </w:r>
    </w:p>
    <w:p w:rsidR="00321728" w:rsidRDefault="00321728" w:rsidP="00321728">
      <w:pPr>
        <w:jc w:val="both"/>
        <w:rPr>
          <w:b/>
          <w:sz w:val="28"/>
          <w:szCs w:val="28"/>
        </w:rPr>
      </w:pPr>
    </w:p>
    <w:p w:rsidR="000D57A7" w:rsidRPr="00841B2D" w:rsidRDefault="000D57A7" w:rsidP="000D57A7">
      <w:pPr>
        <w:pStyle w:val="western"/>
        <w:spacing w:before="0" w:beforeAutospacing="0" w:after="0" w:afterAutospacing="0"/>
        <w:ind w:firstLine="288"/>
        <w:rPr>
          <w:sz w:val="28"/>
          <w:szCs w:val="28"/>
        </w:rPr>
      </w:pPr>
      <w:r w:rsidRPr="00841B2D">
        <w:rPr>
          <w:sz w:val="28"/>
          <w:szCs w:val="28"/>
        </w:rPr>
        <w:t>Текущее использование: не используется</w:t>
      </w:r>
      <w:r>
        <w:rPr>
          <w:sz w:val="28"/>
          <w:szCs w:val="28"/>
        </w:rPr>
        <w:t>.</w:t>
      </w:r>
    </w:p>
    <w:p w:rsidR="00321728" w:rsidRDefault="00321728" w:rsidP="00321728">
      <w:pPr>
        <w:jc w:val="both"/>
        <w:rPr>
          <w:b/>
          <w:sz w:val="28"/>
          <w:szCs w:val="28"/>
        </w:rPr>
      </w:pPr>
    </w:p>
    <w:p w:rsidR="00321728" w:rsidRDefault="00321728" w:rsidP="00321728">
      <w:pPr>
        <w:ind w:firstLine="540"/>
        <w:rPr>
          <w:sz w:val="28"/>
          <w:szCs w:val="28"/>
        </w:rPr>
      </w:pPr>
      <w:r w:rsidRPr="000E7F48">
        <w:rPr>
          <w:b/>
          <w:sz w:val="28"/>
          <w:szCs w:val="28"/>
        </w:rPr>
        <w:t>Способ приватизации:</w:t>
      </w:r>
      <w:r>
        <w:rPr>
          <w:sz w:val="28"/>
          <w:szCs w:val="28"/>
        </w:rPr>
        <w:t xml:space="preserve"> открытый аукцион</w:t>
      </w:r>
    </w:p>
    <w:p w:rsidR="00321728" w:rsidRPr="00C43B59" w:rsidRDefault="00321728" w:rsidP="00321728">
      <w:pPr>
        <w:ind w:firstLine="540"/>
        <w:rPr>
          <w:sz w:val="28"/>
          <w:szCs w:val="28"/>
        </w:rPr>
      </w:pPr>
      <w:r w:rsidRPr="000E7F48">
        <w:rPr>
          <w:b/>
          <w:sz w:val="28"/>
          <w:szCs w:val="28"/>
        </w:rPr>
        <w:t>Форма подачи предложений о цене:</w:t>
      </w:r>
      <w:r>
        <w:rPr>
          <w:sz w:val="28"/>
          <w:szCs w:val="28"/>
        </w:rPr>
        <w:t xml:space="preserve"> электронный вид</w:t>
      </w:r>
    </w:p>
    <w:p w:rsidR="00EA3FC5" w:rsidRDefault="00321728" w:rsidP="00C97B36">
      <w:pPr>
        <w:ind w:firstLine="540"/>
        <w:jc w:val="both"/>
        <w:rPr>
          <w:sz w:val="28"/>
          <w:szCs w:val="28"/>
        </w:rPr>
      </w:pPr>
      <w:r w:rsidRPr="000E7F48">
        <w:rPr>
          <w:b/>
          <w:sz w:val="28"/>
          <w:szCs w:val="28"/>
        </w:rPr>
        <w:t>Первоначальная (стартовая) цена</w:t>
      </w:r>
      <w:r>
        <w:rPr>
          <w:sz w:val="28"/>
          <w:szCs w:val="28"/>
        </w:rPr>
        <w:t>:</w:t>
      </w:r>
      <w:r w:rsidRPr="00C43B59">
        <w:rPr>
          <w:sz w:val="28"/>
          <w:szCs w:val="28"/>
        </w:rPr>
        <w:t xml:space="preserve"> </w:t>
      </w:r>
      <w:r w:rsidR="00C97B36">
        <w:rPr>
          <w:sz w:val="28"/>
          <w:szCs w:val="28"/>
        </w:rPr>
        <w:t>104272,00 руб. (Сто четыре тысячи двести семьдесят два рубля 00 коп.),</w:t>
      </w:r>
      <w:r w:rsidR="00C97B36" w:rsidRPr="00101941">
        <w:rPr>
          <w:sz w:val="28"/>
          <w:szCs w:val="28"/>
        </w:rPr>
        <w:t xml:space="preserve"> </w:t>
      </w:r>
      <w:r w:rsidR="00C97B36">
        <w:rPr>
          <w:sz w:val="28"/>
          <w:szCs w:val="28"/>
        </w:rPr>
        <w:t xml:space="preserve">без  НДС </w:t>
      </w:r>
    </w:p>
    <w:p w:rsidR="00321728" w:rsidRDefault="00321728" w:rsidP="00321728">
      <w:pPr>
        <w:ind w:firstLine="540"/>
        <w:jc w:val="both"/>
        <w:rPr>
          <w:sz w:val="28"/>
        </w:rPr>
      </w:pPr>
      <w:r w:rsidRPr="000E7F48">
        <w:rPr>
          <w:b/>
          <w:sz w:val="28"/>
        </w:rPr>
        <w:t>Срок приема заявок</w:t>
      </w:r>
      <w:r>
        <w:rPr>
          <w:sz w:val="28"/>
        </w:rPr>
        <w:t>:  25 календарных дней</w:t>
      </w:r>
    </w:p>
    <w:p w:rsidR="00321728" w:rsidRDefault="00321728" w:rsidP="00321728">
      <w:pPr>
        <w:jc w:val="both"/>
        <w:rPr>
          <w:sz w:val="28"/>
        </w:rPr>
      </w:pPr>
      <w:r>
        <w:rPr>
          <w:sz w:val="28"/>
        </w:rPr>
        <w:t xml:space="preserve">       </w:t>
      </w:r>
      <w:r w:rsidR="00EA3FC5">
        <w:rPr>
          <w:sz w:val="28"/>
        </w:rPr>
        <w:t xml:space="preserve"> </w:t>
      </w:r>
      <w:r w:rsidR="00EA3FC5" w:rsidRPr="00EA3FC5">
        <w:rPr>
          <w:b/>
          <w:sz w:val="28"/>
        </w:rPr>
        <w:t>Шаг аукциона:</w:t>
      </w:r>
      <w:r w:rsidR="00EA3FC5">
        <w:rPr>
          <w:sz w:val="28"/>
        </w:rPr>
        <w:t xml:space="preserve"> 5% первоначальной цены продажи Имущества (5</w:t>
      </w:r>
      <w:r w:rsidR="00C97B36">
        <w:rPr>
          <w:sz w:val="28"/>
        </w:rPr>
        <w:t>213,60</w:t>
      </w:r>
      <w:r w:rsidR="00EA3FC5">
        <w:rPr>
          <w:sz w:val="28"/>
        </w:rPr>
        <w:t xml:space="preserve"> руб.)</w:t>
      </w:r>
      <w:r>
        <w:rPr>
          <w:sz w:val="28"/>
        </w:rPr>
        <w:t xml:space="preserve"> </w:t>
      </w:r>
    </w:p>
    <w:p w:rsidR="00321728" w:rsidRPr="00901005" w:rsidRDefault="000D57A7" w:rsidP="00321728">
      <w:pPr>
        <w:ind w:firstLine="540"/>
        <w:jc w:val="both"/>
        <w:rPr>
          <w:sz w:val="28"/>
          <w:szCs w:val="28"/>
        </w:rPr>
      </w:pPr>
      <w:r>
        <w:rPr>
          <w:b/>
          <w:bCs/>
          <w:sz w:val="28"/>
          <w:szCs w:val="28"/>
        </w:rPr>
        <w:t xml:space="preserve"> </w:t>
      </w:r>
      <w:r w:rsidR="00321728" w:rsidRPr="00901005">
        <w:rPr>
          <w:b/>
          <w:bCs/>
          <w:sz w:val="28"/>
          <w:szCs w:val="28"/>
        </w:rPr>
        <w:t>Сумма задатка:</w:t>
      </w:r>
      <w:r w:rsidR="00321728" w:rsidRPr="00901005">
        <w:rPr>
          <w:sz w:val="28"/>
          <w:szCs w:val="28"/>
        </w:rPr>
        <w:t xml:space="preserve"> </w:t>
      </w:r>
      <w:r w:rsidR="00EA3FC5">
        <w:rPr>
          <w:color w:val="000000"/>
          <w:sz w:val="30"/>
          <w:szCs w:val="30"/>
          <w:shd w:val="clear" w:color="auto" w:fill="FFFFFF"/>
        </w:rPr>
        <w:t>1</w:t>
      </w:r>
      <w:r w:rsidR="00C97B36">
        <w:rPr>
          <w:color w:val="000000"/>
          <w:sz w:val="30"/>
          <w:szCs w:val="30"/>
          <w:shd w:val="clear" w:color="auto" w:fill="FFFFFF"/>
        </w:rPr>
        <w:t>0</w:t>
      </w:r>
      <w:r w:rsidR="00EA3FC5">
        <w:rPr>
          <w:color w:val="000000"/>
          <w:sz w:val="30"/>
          <w:szCs w:val="30"/>
          <w:shd w:val="clear" w:color="auto" w:fill="FFFFFF"/>
        </w:rPr>
        <w:t>4</w:t>
      </w:r>
      <w:r w:rsidR="00C97B36">
        <w:rPr>
          <w:color w:val="000000"/>
          <w:sz w:val="30"/>
          <w:szCs w:val="30"/>
          <w:shd w:val="clear" w:color="auto" w:fill="FFFFFF"/>
        </w:rPr>
        <w:t>2</w:t>
      </w:r>
      <w:r w:rsidR="00EA3FC5">
        <w:rPr>
          <w:color w:val="000000"/>
          <w:sz w:val="30"/>
          <w:szCs w:val="30"/>
          <w:shd w:val="clear" w:color="auto" w:fill="FFFFFF"/>
        </w:rPr>
        <w:t>7,</w:t>
      </w:r>
      <w:r w:rsidR="00C97B36">
        <w:rPr>
          <w:color w:val="000000"/>
          <w:sz w:val="30"/>
          <w:szCs w:val="30"/>
          <w:shd w:val="clear" w:color="auto" w:fill="FFFFFF"/>
        </w:rPr>
        <w:t>2</w:t>
      </w:r>
      <w:r w:rsidR="00EA3FC5">
        <w:rPr>
          <w:color w:val="000000"/>
          <w:sz w:val="30"/>
          <w:szCs w:val="30"/>
          <w:shd w:val="clear" w:color="auto" w:fill="FFFFFF"/>
        </w:rPr>
        <w:t>0 руб.</w:t>
      </w:r>
      <w:r w:rsidR="00EA3FC5" w:rsidRPr="00901005">
        <w:rPr>
          <w:sz w:val="28"/>
          <w:szCs w:val="28"/>
        </w:rPr>
        <w:t xml:space="preserve"> </w:t>
      </w:r>
      <w:r w:rsidR="00321728" w:rsidRPr="00901005">
        <w:rPr>
          <w:sz w:val="28"/>
          <w:szCs w:val="28"/>
        </w:rPr>
        <w:t>(</w:t>
      </w:r>
      <w:r>
        <w:rPr>
          <w:sz w:val="28"/>
          <w:szCs w:val="28"/>
        </w:rPr>
        <w:t>Де</w:t>
      </w:r>
      <w:r w:rsidR="00C97B36">
        <w:rPr>
          <w:sz w:val="28"/>
          <w:szCs w:val="28"/>
        </w:rPr>
        <w:t>ся</w:t>
      </w:r>
      <w:r w:rsidR="00EA3FC5">
        <w:rPr>
          <w:sz w:val="28"/>
          <w:szCs w:val="28"/>
        </w:rPr>
        <w:t>ть</w:t>
      </w:r>
      <w:r w:rsidR="00321728">
        <w:rPr>
          <w:sz w:val="28"/>
          <w:szCs w:val="28"/>
        </w:rPr>
        <w:t xml:space="preserve"> </w:t>
      </w:r>
      <w:r w:rsidR="00321728" w:rsidRPr="00901005">
        <w:rPr>
          <w:sz w:val="28"/>
          <w:szCs w:val="28"/>
        </w:rPr>
        <w:t>тысяч</w:t>
      </w:r>
      <w:r w:rsidR="00EA3FC5">
        <w:rPr>
          <w:sz w:val="28"/>
          <w:szCs w:val="28"/>
        </w:rPr>
        <w:t xml:space="preserve"> </w:t>
      </w:r>
      <w:r w:rsidR="00C97B36">
        <w:rPr>
          <w:sz w:val="28"/>
          <w:szCs w:val="28"/>
        </w:rPr>
        <w:t>четыреста двадцать</w:t>
      </w:r>
      <w:r w:rsidR="009A7FA4">
        <w:rPr>
          <w:sz w:val="28"/>
          <w:szCs w:val="28"/>
        </w:rPr>
        <w:t xml:space="preserve"> семь </w:t>
      </w:r>
      <w:r w:rsidR="00321728" w:rsidRPr="00901005">
        <w:rPr>
          <w:sz w:val="28"/>
          <w:szCs w:val="28"/>
        </w:rPr>
        <w:t>рубл</w:t>
      </w:r>
      <w:r w:rsidR="00EA3FC5">
        <w:rPr>
          <w:sz w:val="28"/>
          <w:szCs w:val="28"/>
        </w:rPr>
        <w:t>ей</w:t>
      </w:r>
      <w:r w:rsidR="00321728" w:rsidRPr="00901005">
        <w:rPr>
          <w:sz w:val="28"/>
          <w:szCs w:val="28"/>
        </w:rPr>
        <w:t xml:space="preserve"> </w:t>
      </w:r>
      <w:r w:rsidR="00C97B36">
        <w:rPr>
          <w:sz w:val="28"/>
          <w:szCs w:val="28"/>
        </w:rPr>
        <w:t>2</w:t>
      </w:r>
      <w:r w:rsidR="00321728" w:rsidRPr="00901005">
        <w:rPr>
          <w:sz w:val="28"/>
          <w:szCs w:val="28"/>
        </w:rPr>
        <w:t>0 копеек</w:t>
      </w:r>
      <w:r w:rsidR="00EA3FC5">
        <w:rPr>
          <w:sz w:val="28"/>
          <w:szCs w:val="28"/>
        </w:rPr>
        <w:t>)</w:t>
      </w:r>
      <w:r w:rsidR="00321728" w:rsidRPr="00901005">
        <w:rPr>
          <w:sz w:val="28"/>
          <w:szCs w:val="28"/>
        </w:rPr>
        <w:t xml:space="preserve">,  что составляет </w:t>
      </w:r>
      <w:r w:rsidR="00321728">
        <w:rPr>
          <w:sz w:val="28"/>
          <w:szCs w:val="28"/>
        </w:rPr>
        <w:t>1</w:t>
      </w:r>
      <w:r w:rsidR="00321728" w:rsidRPr="00901005">
        <w:rPr>
          <w:sz w:val="28"/>
          <w:szCs w:val="28"/>
        </w:rPr>
        <w:t xml:space="preserve">0 % </w:t>
      </w:r>
      <w:r>
        <w:rPr>
          <w:sz w:val="28"/>
          <w:szCs w:val="28"/>
        </w:rPr>
        <w:t>перво</w:t>
      </w:r>
      <w:r w:rsidR="00321728" w:rsidRPr="00901005">
        <w:rPr>
          <w:sz w:val="28"/>
          <w:szCs w:val="28"/>
        </w:rPr>
        <w:t>начальной цены продажи Имущества.</w:t>
      </w:r>
    </w:p>
    <w:p w:rsidR="00321728" w:rsidRPr="000E7F48" w:rsidRDefault="00321728" w:rsidP="00321728">
      <w:pPr>
        <w:pStyle w:val="a3"/>
        <w:spacing w:before="0" w:beforeAutospacing="0" w:after="0" w:afterAutospacing="0"/>
        <w:ind w:firstLine="288"/>
        <w:jc w:val="both"/>
        <w:rPr>
          <w:sz w:val="28"/>
          <w:szCs w:val="28"/>
        </w:rPr>
      </w:pPr>
      <w:r>
        <w:rPr>
          <w:b/>
          <w:bCs/>
          <w:sz w:val="28"/>
          <w:szCs w:val="28"/>
        </w:rPr>
        <w:t xml:space="preserve">    </w:t>
      </w:r>
      <w:r w:rsidRPr="00841B2D">
        <w:rPr>
          <w:b/>
          <w:bCs/>
          <w:sz w:val="28"/>
          <w:szCs w:val="28"/>
        </w:rPr>
        <w:t>Средства платежа</w:t>
      </w:r>
      <w:r w:rsidRPr="00841B2D">
        <w:rPr>
          <w:sz w:val="28"/>
          <w:szCs w:val="28"/>
        </w:rPr>
        <w:t>: денежные средства в валюте Российской Федерации (рубли).</w:t>
      </w:r>
    </w:p>
    <w:p w:rsidR="00EA3FC5" w:rsidRPr="006236C9" w:rsidRDefault="00321728" w:rsidP="00EA3FC5">
      <w:pPr>
        <w:jc w:val="both"/>
        <w:rPr>
          <w:sz w:val="28"/>
        </w:rPr>
      </w:pPr>
      <w:r>
        <w:rPr>
          <w:sz w:val="28"/>
        </w:rPr>
        <w:t xml:space="preserve">        </w:t>
      </w:r>
      <w:r w:rsidRPr="000E7F48">
        <w:rPr>
          <w:b/>
          <w:sz w:val="28"/>
        </w:rPr>
        <w:t>Срок оплаты:</w:t>
      </w:r>
      <w:r>
        <w:rPr>
          <w:sz w:val="28"/>
        </w:rPr>
        <w:t xml:space="preserve"> единовременно.</w:t>
      </w:r>
    </w:p>
    <w:p w:rsidR="00EA3FC5" w:rsidRPr="000E7F48" w:rsidRDefault="00EA3FC5" w:rsidP="00321728">
      <w:pPr>
        <w:jc w:val="both"/>
        <w:rPr>
          <w:sz w:val="28"/>
        </w:rPr>
      </w:pPr>
      <w:r>
        <w:rPr>
          <w:sz w:val="28"/>
        </w:rPr>
        <w:t xml:space="preserve">     </w:t>
      </w:r>
    </w:p>
    <w:p w:rsidR="00321728" w:rsidRDefault="00321728" w:rsidP="00321728">
      <w:pPr>
        <w:jc w:val="both"/>
        <w:rPr>
          <w:sz w:val="28"/>
          <w:szCs w:val="28"/>
        </w:rPr>
      </w:pPr>
      <w:r>
        <w:rPr>
          <w:b/>
          <w:bCs/>
          <w:sz w:val="28"/>
          <w:szCs w:val="28"/>
        </w:rPr>
        <w:t xml:space="preserve">        </w:t>
      </w:r>
      <w:r w:rsidRPr="00841B2D">
        <w:rPr>
          <w:b/>
          <w:bCs/>
          <w:sz w:val="28"/>
          <w:szCs w:val="28"/>
        </w:rPr>
        <w:t>Сведения о предыдущих торгах по продаже имущества, объявленных в течение года, предшествующего продаже, и об итогах торгов по продаже имущества</w:t>
      </w:r>
      <w:r w:rsidRPr="00841B2D">
        <w:rPr>
          <w:sz w:val="28"/>
          <w:szCs w:val="28"/>
        </w:rPr>
        <w:t xml:space="preserve">: </w:t>
      </w:r>
      <w:r>
        <w:rPr>
          <w:sz w:val="28"/>
          <w:szCs w:val="28"/>
        </w:rPr>
        <w:t>отсутствуют.</w:t>
      </w:r>
    </w:p>
    <w:p w:rsidR="00EA3FC5" w:rsidRPr="00841B2D" w:rsidRDefault="00EA3FC5" w:rsidP="00321728">
      <w:pPr>
        <w:jc w:val="both"/>
        <w:rPr>
          <w:sz w:val="28"/>
          <w:szCs w:val="28"/>
        </w:rPr>
      </w:pPr>
    </w:p>
    <w:p w:rsidR="00321728" w:rsidRPr="00841B2D" w:rsidRDefault="00321728" w:rsidP="00321728">
      <w:pPr>
        <w:pStyle w:val="a3"/>
        <w:spacing w:before="0" w:beforeAutospacing="0" w:after="0" w:afterAutospacing="0"/>
        <w:ind w:firstLine="288"/>
        <w:jc w:val="center"/>
        <w:rPr>
          <w:sz w:val="28"/>
          <w:szCs w:val="28"/>
        </w:rPr>
      </w:pPr>
      <w:r w:rsidRPr="00841B2D">
        <w:rPr>
          <w:b/>
          <w:bCs/>
          <w:sz w:val="28"/>
          <w:szCs w:val="28"/>
        </w:rPr>
        <w:t>Организация аукциона</w:t>
      </w:r>
    </w:p>
    <w:p w:rsidR="00321728" w:rsidRPr="00841B2D" w:rsidRDefault="00321728" w:rsidP="00321728">
      <w:pPr>
        <w:pStyle w:val="a3"/>
        <w:spacing w:before="0" w:beforeAutospacing="0" w:after="0" w:afterAutospacing="0"/>
        <w:ind w:firstLine="288"/>
        <w:jc w:val="center"/>
        <w:rPr>
          <w:sz w:val="28"/>
          <w:szCs w:val="28"/>
        </w:rPr>
      </w:pPr>
      <w:r w:rsidRPr="00841B2D">
        <w:rPr>
          <w:b/>
          <w:bCs/>
          <w:sz w:val="28"/>
          <w:szCs w:val="28"/>
        </w:rPr>
        <w:t>1.Основные термины и определения</w:t>
      </w:r>
    </w:p>
    <w:p w:rsidR="00321728" w:rsidRPr="00841B2D" w:rsidRDefault="00321728" w:rsidP="00321728">
      <w:pPr>
        <w:pStyle w:val="western"/>
        <w:spacing w:before="0" w:beforeAutospacing="0" w:after="0" w:afterAutospacing="0"/>
        <w:ind w:firstLine="288"/>
        <w:jc w:val="both"/>
        <w:rPr>
          <w:sz w:val="28"/>
          <w:szCs w:val="28"/>
        </w:rPr>
      </w:pPr>
      <w:r w:rsidRPr="00841B2D">
        <w:rPr>
          <w:b/>
          <w:bCs/>
          <w:sz w:val="28"/>
          <w:szCs w:val="28"/>
        </w:rPr>
        <w:t>Продавец –</w:t>
      </w:r>
      <w:r w:rsidRPr="00841B2D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Управление имущественных и земельных отношений администрации </w:t>
      </w:r>
      <w:proofErr w:type="spellStart"/>
      <w:r>
        <w:rPr>
          <w:sz w:val="28"/>
          <w:szCs w:val="28"/>
        </w:rPr>
        <w:t>Усть-Катавского</w:t>
      </w:r>
      <w:proofErr w:type="spellEnd"/>
      <w:r>
        <w:rPr>
          <w:sz w:val="28"/>
          <w:szCs w:val="28"/>
        </w:rPr>
        <w:t xml:space="preserve"> городского округа</w:t>
      </w:r>
      <w:r w:rsidRPr="00841B2D">
        <w:rPr>
          <w:sz w:val="28"/>
          <w:szCs w:val="28"/>
        </w:rPr>
        <w:t>.</w:t>
      </w:r>
    </w:p>
    <w:p w:rsidR="00321728" w:rsidRPr="00841B2D" w:rsidRDefault="00321728" w:rsidP="00321728">
      <w:pPr>
        <w:pStyle w:val="western"/>
        <w:spacing w:before="0" w:beforeAutospacing="0" w:after="0" w:afterAutospacing="0"/>
        <w:ind w:firstLine="288"/>
        <w:jc w:val="both"/>
        <w:rPr>
          <w:sz w:val="28"/>
          <w:szCs w:val="28"/>
        </w:rPr>
      </w:pPr>
      <w:r w:rsidRPr="00841B2D">
        <w:rPr>
          <w:b/>
          <w:bCs/>
          <w:sz w:val="28"/>
          <w:szCs w:val="28"/>
        </w:rPr>
        <w:t xml:space="preserve">Организатор – </w:t>
      </w:r>
      <w:r w:rsidRPr="00841B2D">
        <w:rPr>
          <w:sz w:val="28"/>
          <w:szCs w:val="28"/>
        </w:rPr>
        <w:t>юридическое лицо, владеющее сайтом в информационно-телекоммуникационной сети «Интернет» (далее – электронная площадка).</w:t>
      </w:r>
    </w:p>
    <w:p w:rsidR="00321728" w:rsidRPr="00841B2D" w:rsidRDefault="00321728" w:rsidP="00321728">
      <w:pPr>
        <w:pStyle w:val="western"/>
        <w:spacing w:before="0" w:beforeAutospacing="0" w:after="0" w:afterAutospacing="0"/>
        <w:ind w:firstLine="288"/>
        <w:jc w:val="both"/>
        <w:rPr>
          <w:sz w:val="28"/>
          <w:szCs w:val="28"/>
        </w:rPr>
      </w:pPr>
      <w:r w:rsidRPr="00841B2D">
        <w:rPr>
          <w:b/>
          <w:bCs/>
          <w:sz w:val="28"/>
          <w:szCs w:val="28"/>
        </w:rPr>
        <w:t xml:space="preserve">Предмет продажи – </w:t>
      </w:r>
      <w:r w:rsidRPr="00841B2D">
        <w:rPr>
          <w:sz w:val="28"/>
          <w:szCs w:val="28"/>
        </w:rPr>
        <w:t xml:space="preserve">продажа имущества, находящегося в </w:t>
      </w:r>
      <w:r>
        <w:rPr>
          <w:sz w:val="28"/>
          <w:szCs w:val="28"/>
        </w:rPr>
        <w:t xml:space="preserve">муниципальной </w:t>
      </w:r>
      <w:r w:rsidRPr="00841B2D">
        <w:rPr>
          <w:sz w:val="28"/>
          <w:szCs w:val="28"/>
        </w:rPr>
        <w:t xml:space="preserve">собственности </w:t>
      </w:r>
      <w:proofErr w:type="spellStart"/>
      <w:r>
        <w:rPr>
          <w:sz w:val="28"/>
          <w:szCs w:val="28"/>
        </w:rPr>
        <w:t>Усть-Катавского</w:t>
      </w:r>
      <w:proofErr w:type="spellEnd"/>
      <w:r>
        <w:rPr>
          <w:sz w:val="28"/>
          <w:szCs w:val="28"/>
        </w:rPr>
        <w:t xml:space="preserve"> городского округа</w:t>
      </w:r>
      <w:r w:rsidRPr="00841B2D">
        <w:rPr>
          <w:sz w:val="28"/>
          <w:szCs w:val="28"/>
        </w:rPr>
        <w:t>.</w:t>
      </w:r>
    </w:p>
    <w:p w:rsidR="00321728" w:rsidRPr="00841B2D" w:rsidRDefault="00321728" w:rsidP="00321728">
      <w:pPr>
        <w:pStyle w:val="western"/>
        <w:spacing w:before="0" w:beforeAutospacing="0" w:after="0" w:afterAutospacing="0"/>
        <w:ind w:firstLine="288"/>
        <w:jc w:val="both"/>
        <w:rPr>
          <w:sz w:val="28"/>
          <w:szCs w:val="28"/>
        </w:rPr>
      </w:pPr>
      <w:r w:rsidRPr="00841B2D">
        <w:rPr>
          <w:b/>
          <w:bCs/>
          <w:sz w:val="28"/>
          <w:szCs w:val="28"/>
        </w:rPr>
        <w:t>Регистрация на электронной площадке</w:t>
      </w:r>
      <w:r w:rsidRPr="00841B2D">
        <w:rPr>
          <w:sz w:val="28"/>
          <w:szCs w:val="28"/>
        </w:rPr>
        <w:t xml:space="preserve"> – процедура заполнения персональных данных и присвоения персональных идентификаторов в виде имени и пароля, необходимых для авторизации на электронной площадке, при условии согласия с правилами пользования электронной площадкой.</w:t>
      </w:r>
    </w:p>
    <w:p w:rsidR="00321728" w:rsidRPr="00841B2D" w:rsidRDefault="00321728" w:rsidP="00321728">
      <w:pPr>
        <w:pStyle w:val="western"/>
        <w:spacing w:before="0" w:beforeAutospacing="0" w:after="0" w:afterAutospacing="0"/>
        <w:ind w:firstLine="288"/>
        <w:jc w:val="both"/>
        <w:rPr>
          <w:sz w:val="28"/>
          <w:szCs w:val="28"/>
        </w:rPr>
      </w:pPr>
      <w:r w:rsidRPr="00841B2D">
        <w:rPr>
          <w:b/>
          <w:bCs/>
          <w:sz w:val="28"/>
          <w:szCs w:val="28"/>
        </w:rPr>
        <w:t>Открытая часть электронной площадки</w:t>
      </w:r>
      <w:r w:rsidRPr="00841B2D">
        <w:rPr>
          <w:sz w:val="28"/>
          <w:szCs w:val="28"/>
        </w:rPr>
        <w:t xml:space="preserve"> – раздел электронной площадки, находящийся в открытом доступе, не требующий регистрации на электронной площадке для работы в нём.</w:t>
      </w:r>
    </w:p>
    <w:p w:rsidR="00321728" w:rsidRPr="00841B2D" w:rsidRDefault="00321728" w:rsidP="00321728">
      <w:pPr>
        <w:pStyle w:val="western"/>
        <w:spacing w:before="0" w:beforeAutospacing="0" w:after="0" w:afterAutospacing="0"/>
        <w:ind w:firstLine="288"/>
        <w:jc w:val="both"/>
        <w:rPr>
          <w:sz w:val="28"/>
          <w:szCs w:val="28"/>
        </w:rPr>
      </w:pPr>
      <w:r w:rsidRPr="00841B2D">
        <w:rPr>
          <w:b/>
          <w:bCs/>
          <w:sz w:val="28"/>
          <w:szCs w:val="28"/>
        </w:rPr>
        <w:t>Закрытая часть электронной площадки</w:t>
      </w:r>
      <w:r w:rsidRPr="00841B2D">
        <w:rPr>
          <w:sz w:val="28"/>
          <w:szCs w:val="28"/>
        </w:rPr>
        <w:t xml:space="preserve"> – раздел электронной площадки, доступ к которому имеют только зарегистрированные на электронной площадке Продавец и участники продажи, позволяющий пользователям получить доступ к информации и выполнять определенные действия.</w:t>
      </w:r>
    </w:p>
    <w:p w:rsidR="00321728" w:rsidRPr="00841B2D" w:rsidRDefault="00321728" w:rsidP="00321728">
      <w:pPr>
        <w:pStyle w:val="western"/>
        <w:spacing w:before="0" w:beforeAutospacing="0" w:after="0" w:afterAutospacing="0"/>
        <w:ind w:firstLine="288"/>
        <w:jc w:val="both"/>
        <w:rPr>
          <w:sz w:val="28"/>
          <w:szCs w:val="28"/>
        </w:rPr>
      </w:pPr>
      <w:r w:rsidRPr="00841B2D">
        <w:rPr>
          <w:sz w:val="28"/>
          <w:szCs w:val="28"/>
        </w:rPr>
        <w:t>«</w:t>
      </w:r>
      <w:r w:rsidRPr="00841B2D">
        <w:rPr>
          <w:b/>
          <w:bCs/>
          <w:sz w:val="28"/>
          <w:szCs w:val="28"/>
        </w:rPr>
        <w:t>Личный кабинет»</w:t>
      </w:r>
      <w:r w:rsidRPr="00841B2D">
        <w:rPr>
          <w:sz w:val="28"/>
          <w:szCs w:val="28"/>
        </w:rPr>
        <w:t xml:space="preserve"> - персональный рабочий раздел на электронной площадке, доступ к которому может иметь только зарегистрированное на </w:t>
      </w:r>
      <w:r w:rsidRPr="00841B2D">
        <w:rPr>
          <w:sz w:val="28"/>
          <w:szCs w:val="28"/>
        </w:rPr>
        <w:lastRenderedPageBreak/>
        <w:t>электронной площадке лицо путем ввода через интерфейс сайта идентифицирующих данных (имени пользователя и пароля).</w:t>
      </w:r>
    </w:p>
    <w:p w:rsidR="00321728" w:rsidRPr="00841B2D" w:rsidRDefault="00321728" w:rsidP="00321728">
      <w:pPr>
        <w:pStyle w:val="western"/>
        <w:spacing w:before="0" w:beforeAutospacing="0" w:after="0" w:afterAutospacing="0"/>
        <w:ind w:firstLine="288"/>
        <w:jc w:val="both"/>
        <w:rPr>
          <w:sz w:val="28"/>
          <w:szCs w:val="28"/>
        </w:rPr>
      </w:pPr>
      <w:r w:rsidRPr="00841B2D">
        <w:rPr>
          <w:b/>
          <w:bCs/>
          <w:sz w:val="28"/>
          <w:szCs w:val="28"/>
        </w:rPr>
        <w:t>Лот</w:t>
      </w:r>
      <w:r w:rsidRPr="00841B2D">
        <w:rPr>
          <w:sz w:val="28"/>
          <w:szCs w:val="28"/>
        </w:rPr>
        <w:t xml:space="preserve"> – имущество, являющееся предметом торгов, реализуемое в ходе проведения одной процедуры продажи (аукцион в электронной форме).</w:t>
      </w:r>
    </w:p>
    <w:p w:rsidR="00321728" w:rsidRPr="00841B2D" w:rsidRDefault="00321728" w:rsidP="00321728">
      <w:pPr>
        <w:pStyle w:val="western"/>
        <w:spacing w:before="0" w:beforeAutospacing="0" w:after="0" w:afterAutospacing="0"/>
        <w:ind w:firstLine="288"/>
        <w:jc w:val="both"/>
        <w:rPr>
          <w:sz w:val="28"/>
          <w:szCs w:val="28"/>
        </w:rPr>
      </w:pPr>
      <w:r w:rsidRPr="00841B2D">
        <w:rPr>
          <w:b/>
          <w:bCs/>
          <w:sz w:val="28"/>
          <w:szCs w:val="28"/>
        </w:rPr>
        <w:t>Претендент</w:t>
      </w:r>
      <w:r w:rsidRPr="00841B2D">
        <w:rPr>
          <w:sz w:val="28"/>
          <w:szCs w:val="28"/>
        </w:rPr>
        <w:t xml:space="preserve"> - любое физическое и юридическое лицо, желающее приобрести </w:t>
      </w:r>
      <w:r>
        <w:rPr>
          <w:sz w:val="28"/>
          <w:szCs w:val="28"/>
        </w:rPr>
        <w:t xml:space="preserve">муниципальное </w:t>
      </w:r>
      <w:r w:rsidRPr="00841B2D">
        <w:rPr>
          <w:sz w:val="28"/>
          <w:szCs w:val="28"/>
        </w:rPr>
        <w:t xml:space="preserve">имущество </w:t>
      </w:r>
      <w:proofErr w:type="spellStart"/>
      <w:r>
        <w:rPr>
          <w:sz w:val="28"/>
          <w:szCs w:val="28"/>
        </w:rPr>
        <w:t>Усть-Катавского</w:t>
      </w:r>
      <w:proofErr w:type="spellEnd"/>
      <w:r>
        <w:rPr>
          <w:sz w:val="28"/>
          <w:szCs w:val="28"/>
        </w:rPr>
        <w:t xml:space="preserve"> городского округа</w:t>
      </w:r>
      <w:r w:rsidRPr="00841B2D">
        <w:rPr>
          <w:sz w:val="28"/>
          <w:szCs w:val="28"/>
        </w:rPr>
        <w:t>.</w:t>
      </w:r>
    </w:p>
    <w:p w:rsidR="00321728" w:rsidRPr="00841B2D" w:rsidRDefault="00321728" w:rsidP="00321728">
      <w:pPr>
        <w:pStyle w:val="western"/>
        <w:spacing w:before="0" w:beforeAutospacing="0" w:after="0" w:afterAutospacing="0"/>
        <w:ind w:firstLine="288"/>
        <w:jc w:val="both"/>
        <w:rPr>
          <w:sz w:val="28"/>
          <w:szCs w:val="28"/>
        </w:rPr>
      </w:pPr>
      <w:r w:rsidRPr="00841B2D">
        <w:rPr>
          <w:b/>
          <w:bCs/>
          <w:sz w:val="28"/>
          <w:szCs w:val="28"/>
        </w:rPr>
        <w:t xml:space="preserve">Участник электронного аукциона </w:t>
      </w:r>
      <w:r w:rsidRPr="00841B2D">
        <w:rPr>
          <w:sz w:val="28"/>
          <w:szCs w:val="28"/>
        </w:rPr>
        <w:t xml:space="preserve">– претендент, признанный в установленном порядке Комиссией по организации продажи приватизируемого </w:t>
      </w:r>
      <w:r>
        <w:rPr>
          <w:sz w:val="28"/>
          <w:szCs w:val="28"/>
        </w:rPr>
        <w:t xml:space="preserve">муниципального </w:t>
      </w:r>
      <w:r w:rsidRPr="00841B2D">
        <w:rPr>
          <w:sz w:val="28"/>
          <w:szCs w:val="28"/>
        </w:rPr>
        <w:t>имуществ</w:t>
      </w:r>
      <w:r>
        <w:rPr>
          <w:sz w:val="28"/>
          <w:szCs w:val="28"/>
        </w:rPr>
        <w:t>а</w:t>
      </w:r>
      <w:r w:rsidRPr="00841B2D"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Усть-Катавского</w:t>
      </w:r>
      <w:proofErr w:type="spellEnd"/>
      <w:r>
        <w:rPr>
          <w:sz w:val="28"/>
          <w:szCs w:val="28"/>
        </w:rPr>
        <w:t xml:space="preserve"> городского округа</w:t>
      </w:r>
      <w:r w:rsidRPr="00841B2D">
        <w:rPr>
          <w:sz w:val="28"/>
          <w:szCs w:val="28"/>
        </w:rPr>
        <w:t xml:space="preserve"> участником аукциона.</w:t>
      </w:r>
    </w:p>
    <w:p w:rsidR="00321728" w:rsidRPr="00841B2D" w:rsidRDefault="00321728" w:rsidP="00321728">
      <w:pPr>
        <w:pStyle w:val="western"/>
        <w:spacing w:before="0" w:beforeAutospacing="0" w:after="0" w:afterAutospacing="0"/>
        <w:ind w:firstLine="288"/>
        <w:rPr>
          <w:sz w:val="28"/>
          <w:szCs w:val="28"/>
        </w:rPr>
      </w:pPr>
      <w:r w:rsidRPr="00841B2D">
        <w:rPr>
          <w:b/>
          <w:bCs/>
          <w:sz w:val="28"/>
          <w:szCs w:val="28"/>
        </w:rPr>
        <w:t>Победитель аукциона</w:t>
      </w:r>
      <w:r w:rsidRPr="00841B2D">
        <w:rPr>
          <w:sz w:val="28"/>
          <w:szCs w:val="28"/>
        </w:rPr>
        <w:t xml:space="preserve"> – участник электронного аукциона, предложивший наиболее высокую цену имущества.</w:t>
      </w:r>
    </w:p>
    <w:p w:rsidR="00321728" w:rsidRPr="00841B2D" w:rsidRDefault="00321728" w:rsidP="00321728">
      <w:pPr>
        <w:pStyle w:val="western"/>
        <w:spacing w:before="0" w:beforeAutospacing="0" w:after="0" w:afterAutospacing="0"/>
        <w:ind w:firstLine="288"/>
        <w:jc w:val="both"/>
        <w:rPr>
          <w:sz w:val="28"/>
          <w:szCs w:val="28"/>
        </w:rPr>
      </w:pPr>
      <w:r w:rsidRPr="00841B2D">
        <w:rPr>
          <w:b/>
          <w:bCs/>
          <w:sz w:val="28"/>
          <w:szCs w:val="28"/>
        </w:rPr>
        <w:t>Электронная подпись (ЭП)</w:t>
      </w:r>
      <w:r w:rsidRPr="00841B2D">
        <w:rPr>
          <w:sz w:val="28"/>
          <w:szCs w:val="28"/>
        </w:rPr>
        <w:t xml:space="preserve"> – информация в электронной форме, которая присоединена к другой информации в электронной форме (подписываемой информации) или иным образом связана с такой информацией и которая используется для определения лица, подписывающего информацию; реквизит электронного документа, предназначенный для защиты данного электронного документа от подделки, полученный в результате криптографического преобразования информации с использованием закрытого ключа электронной подписи и позволяющий идентифицировать владельца сертификата ключа подписи, а также установить отсутствие искажения информации в электронном документе.</w:t>
      </w:r>
    </w:p>
    <w:p w:rsidR="00321728" w:rsidRPr="00841B2D" w:rsidRDefault="00321728" w:rsidP="00321728">
      <w:pPr>
        <w:pStyle w:val="western"/>
        <w:spacing w:before="0" w:beforeAutospacing="0" w:after="0" w:afterAutospacing="0"/>
        <w:ind w:firstLine="288"/>
        <w:jc w:val="both"/>
        <w:rPr>
          <w:sz w:val="28"/>
          <w:szCs w:val="28"/>
        </w:rPr>
      </w:pPr>
      <w:r w:rsidRPr="00841B2D">
        <w:rPr>
          <w:b/>
          <w:bCs/>
          <w:sz w:val="28"/>
          <w:szCs w:val="28"/>
        </w:rPr>
        <w:t>Электронный документ</w:t>
      </w:r>
      <w:r w:rsidRPr="00841B2D">
        <w:rPr>
          <w:sz w:val="28"/>
          <w:szCs w:val="28"/>
        </w:rPr>
        <w:t xml:space="preserve"> – документ, в котором информация представлена в электронно-цифровой форме, подписанный электронной подписью лица, имеющего право действовать от имени лица, направившего такой документ.</w:t>
      </w:r>
    </w:p>
    <w:p w:rsidR="00321728" w:rsidRPr="00841B2D" w:rsidRDefault="00321728" w:rsidP="00321728">
      <w:pPr>
        <w:pStyle w:val="western"/>
        <w:spacing w:before="0" w:beforeAutospacing="0" w:after="0" w:afterAutospacing="0"/>
        <w:ind w:firstLine="288"/>
        <w:jc w:val="both"/>
        <w:rPr>
          <w:sz w:val="28"/>
          <w:szCs w:val="28"/>
        </w:rPr>
      </w:pPr>
      <w:r w:rsidRPr="00841B2D">
        <w:rPr>
          <w:b/>
          <w:bCs/>
          <w:sz w:val="28"/>
          <w:szCs w:val="28"/>
        </w:rPr>
        <w:t>Электронный образ документа</w:t>
      </w:r>
      <w:r w:rsidRPr="00841B2D">
        <w:rPr>
          <w:sz w:val="28"/>
          <w:szCs w:val="28"/>
        </w:rPr>
        <w:t xml:space="preserve"> – электронная копия документа, выполненного на бумажном носителе, заверенная электронной подписью лица, имеющего право действовать от имени лица, направившего такую копию документа.</w:t>
      </w:r>
    </w:p>
    <w:p w:rsidR="00321728" w:rsidRPr="00841B2D" w:rsidRDefault="00321728" w:rsidP="00321728">
      <w:pPr>
        <w:pStyle w:val="western"/>
        <w:spacing w:before="0" w:beforeAutospacing="0" w:after="0" w:afterAutospacing="0"/>
        <w:ind w:firstLine="288"/>
        <w:jc w:val="both"/>
        <w:rPr>
          <w:sz w:val="28"/>
          <w:szCs w:val="28"/>
        </w:rPr>
      </w:pPr>
      <w:r w:rsidRPr="00841B2D">
        <w:rPr>
          <w:b/>
          <w:bCs/>
          <w:sz w:val="28"/>
          <w:szCs w:val="28"/>
        </w:rPr>
        <w:t>Электронное сообщение (электронное уведомление)</w:t>
      </w:r>
      <w:r w:rsidRPr="00841B2D">
        <w:rPr>
          <w:sz w:val="28"/>
          <w:szCs w:val="28"/>
        </w:rPr>
        <w:t xml:space="preserve"> – любое распорядительное или информационное сообщение, или электронный документ, направляемый пользователями электронной площадки друг другу</w:t>
      </w:r>
      <w:r w:rsidRPr="00841B2D">
        <w:rPr>
          <w:sz w:val="28"/>
          <w:szCs w:val="28"/>
        </w:rPr>
        <w:br/>
        <w:t>в процессе работы на электронной площадке.</w:t>
      </w:r>
    </w:p>
    <w:p w:rsidR="00321728" w:rsidRPr="00841B2D" w:rsidRDefault="00321728" w:rsidP="00321728">
      <w:pPr>
        <w:pStyle w:val="western"/>
        <w:spacing w:before="0" w:beforeAutospacing="0" w:after="0" w:afterAutospacing="0"/>
        <w:ind w:firstLine="288"/>
        <w:jc w:val="both"/>
        <w:rPr>
          <w:sz w:val="28"/>
          <w:szCs w:val="28"/>
        </w:rPr>
      </w:pPr>
      <w:r w:rsidRPr="00841B2D">
        <w:rPr>
          <w:b/>
          <w:bCs/>
          <w:sz w:val="28"/>
          <w:szCs w:val="28"/>
        </w:rPr>
        <w:t>Электронный журнал</w:t>
      </w:r>
      <w:r w:rsidRPr="00841B2D">
        <w:rPr>
          <w:sz w:val="28"/>
          <w:szCs w:val="28"/>
        </w:rPr>
        <w:t xml:space="preserve"> – электронный документ, в котором Организатором посредством программных</w:t>
      </w:r>
      <w:r>
        <w:rPr>
          <w:sz w:val="28"/>
          <w:szCs w:val="28"/>
        </w:rPr>
        <w:t xml:space="preserve"> </w:t>
      </w:r>
      <w:r w:rsidRPr="00841B2D">
        <w:rPr>
          <w:sz w:val="28"/>
          <w:szCs w:val="28"/>
        </w:rPr>
        <w:t>и технических средств электронной площадки фиксируется ход проведения процедуры продажи.</w:t>
      </w:r>
    </w:p>
    <w:p w:rsidR="00321728" w:rsidRPr="00841B2D" w:rsidRDefault="00321728" w:rsidP="00321728">
      <w:pPr>
        <w:pStyle w:val="western"/>
        <w:spacing w:before="0" w:beforeAutospacing="0" w:after="0" w:afterAutospacing="0"/>
        <w:ind w:firstLine="288"/>
        <w:jc w:val="both"/>
        <w:rPr>
          <w:sz w:val="28"/>
          <w:szCs w:val="28"/>
        </w:rPr>
      </w:pPr>
      <w:r w:rsidRPr="00841B2D">
        <w:rPr>
          <w:b/>
          <w:bCs/>
          <w:sz w:val="28"/>
          <w:szCs w:val="28"/>
        </w:rPr>
        <w:t xml:space="preserve">«Шаг аукциона» </w:t>
      </w:r>
      <w:r w:rsidRPr="00841B2D">
        <w:rPr>
          <w:sz w:val="28"/>
          <w:szCs w:val="28"/>
        </w:rPr>
        <w:t>- установленная Продавцом в фиксированной сумме и не изменяющаяся в течение всего электронного аукциона величина, составляющая не более 5 процентов начальной цены продажи, на которую в ходе процедуры электронного аукциона его участниками последовательно повышается начальная цена продажи.</w:t>
      </w:r>
    </w:p>
    <w:p w:rsidR="00321728" w:rsidRPr="00841B2D" w:rsidRDefault="00321728" w:rsidP="00321728">
      <w:pPr>
        <w:pStyle w:val="a3"/>
        <w:spacing w:before="0" w:beforeAutospacing="0" w:after="0" w:afterAutospacing="0"/>
        <w:ind w:firstLine="288"/>
        <w:jc w:val="both"/>
        <w:rPr>
          <w:sz w:val="28"/>
          <w:szCs w:val="28"/>
        </w:rPr>
      </w:pPr>
      <w:r w:rsidRPr="00841B2D">
        <w:rPr>
          <w:b/>
          <w:bCs/>
          <w:sz w:val="28"/>
          <w:szCs w:val="28"/>
        </w:rPr>
        <w:t>Способ приватизации</w:t>
      </w:r>
      <w:r w:rsidRPr="00841B2D">
        <w:rPr>
          <w:sz w:val="28"/>
          <w:szCs w:val="28"/>
        </w:rPr>
        <w:t xml:space="preserve"> – продажа на аукционе в электронной форме с открытой формой подачи предложений</w:t>
      </w:r>
      <w:r>
        <w:rPr>
          <w:sz w:val="28"/>
          <w:szCs w:val="28"/>
        </w:rPr>
        <w:t xml:space="preserve"> </w:t>
      </w:r>
      <w:r w:rsidRPr="00841B2D">
        <w:rPr>
          <w:sz w:val="28"/>
          <w:szCs w:val="28"/>
        </w:rPr>
        <w:t>о цене.</w:t>
      </w:r>
    </w:p>
    <w:p w:rsidR="00321728" w:rsidRPr="00841B2D" w:rsidRDefault="00321728" w:rsidP="00321728">
      <w:pPr>
        <w:pStyle w:val="a3"/>
        <w:spacing w:before="0" w:beforeAutospacing="0" w:after="0" w:afterAutospacing="0"/>
        <w:ind w:firstLine="288"/>
        <w:jc w:val="both"/>
        <w:rPr>
          <w:sz w:val="28"/>
          <w:szCs w:val="28"/>
        </w:rPr>
      </w:pPr>
      <w:r w:rsidRPr="00841B2D">
        <w:rPr>
          <w:b/>
          <w:bCs/>
          <w:sz w:val="28"/>
          <w:szCs w:val="28"/>
        </w:rPr>
        <w:lastRenderedPageBreak/>
        <w:t>Официальные сайты торгов</w:t>
      </w:r>
      <w:r w:rsidRPr="00841B2D">
        <w:rPr>
          <w:sz w:val="28"/>
          <w:szCs w:val="28"/>
        </w:rPr>
        <w:t xml:space="preserve"> - Официальный сайт Российской Федерации для размещения информации</w:t>
      </w:r>
      <w:r>
        <w:rPr>
          <w:sz w:val="28"/>
          <w:szCs w:val="28"/>
        </w:rPr>
        <w:t xml:space="preserve"> </w:t>
      </w:r>
      <w:r w:rsidRPr="00841B2D">
        <w:rPr>
          <w:sz w:val="28"/>
          <w:szCs w:val="28"/>
        </w:rPr>
        <w:t xml:space="preserve">о проведении торгов www.torgi.gov.ru, сайт </w:t>
      </w:r>
      <w:r>
        <w:rPr>
          <w:sz w:val="28"/>
          <w:szCs w:val="28"/>
        </w:rPr>
        <w:t xml:space="preserve">администрации </w:t>
      </w:r>
      <w:proofErr w:type="spellStart"/>
      <w:r>
        <w:rPr>
          <w:sz w:val="28"/>
          <w:szCs w:val="28"/>
        </w:rPr>
        <w:t>Усть-Катавского</w:t>
      </w:r>
      <w:proofErr w:type="spellEnd"/>
      <w:r>
        <w:rPr>
          <w:sz w:val="28"/>
          <w:szCs w:val="28"/>
        </w:rPr>
        <w:t xml:space="preserve"> городского округа </w:t>
      </w:r>
      <w:r w:rsidRPr="00662451">
        <w:rPr>
          <w:sz w:val="28"/>
          <w:szCs w:val="28"/>
          <w:lang w:val="en-US"/>
        </w:rPr>
        <w:t>www</w:t>
      </w:r>
      <w:r w:rsidRPr="00662451">
        <w:rPr>
          <w:sz w:val="28"/>
          <w:szCs w:val="28"/>
        </w:rPr>
        <w:t>.</w:t>
      </w:r>
      <w:proofErr w:type="spellStart"/>
      <w:r w:rsidRPr="00662451">
        <w:rPr>
          <w:sz w:val="28"/>
          <w:szCs w:val="28"/>
          <w:lang w:val="en-US"/>
        </w:rPr>
        <w:t>ukgo</w:t>
      </w:r>
      <w:proofErr w:type="spellEnd"/>
      <w:r w:rsidRPr="00662451">
        <w:rPr>
          <w:sz w:val="28"/>
          <w:szCs w:val="28"/>
        </w:rPr>
        <w:t>.</w:t>
      </w:r>
      <w:proofErr w:type="spellStart"/>
      <w:r w:rsidRPr="00662451">
        <w:rPr>
          <w:sz w:val="28"/>
          <w:szCs w:val="28"/>
          <w:lang w:val="en-US"/>
        </w:rPr>
        <w:t>su</w:t>
      </w:r>
      <w:proofErr w:type="spellEnd"/>
    </w:p>
    <w:p w:rsidR="00321728" w:rsidRPr="00841B2D" w:rsidRDefault="00321728" w:rsidP="00321728">
      <w:pPr>
        <w:pStyle w:val="a3"/>
        <w:spacing w:before="0" w:beforeAutospacing="0" w:after="0" w:afterAutospacing="0"/>
        <w:ind w:firstLine="288"/>
        <w:jc w:val="center"/>
        <w:rPr>
          <w:sz w:val="28"/>
          <w:szCs w:val="28"/>
        </w:rPr>
      </w:pPr>
    </w:p>
    <w:p w:rsidR="00321728" w:rsidRPr="00841B2D" w:rsidRDefault="00321728" w:rsidP="00321728">
      <w:pPr>
        <w:pStyle w:val="western"/>
        <w:spacing w:before="0" w:beforeAutospacing="0" w:after="0" w:afterAutospacing="0"/>
        <w:ind w:firstLine="288"/>
        <w:jc w:val="center"/>
        <w:rPr>
          <w:sz w:val="28"/>
          <w:szCs w:val="28"/>
        </w:rPr>
      </w:pPr>
      <w:r w:rsidRPr="00841B2D">
        <w:rPr>
          <w:b/>
          <w:bCs/>
          <w:sz w:val="28"/>
          <w:szCs w:val="28"/>
        </w:rPr>
        <w:t>2. Порядок регистрации на электронной площадке</w:t>
      </w:r>
    </w:p>
    <w:p w:rsidR="00321728" w:rsidRPr="00841B2D" w:rsidRDefault="00321728" w:rsidP="00321728">
      <w:pPr>
        <w:pStyle w:val="western"/>
        <w:spacing w:before="0" w:beforeAutospacing="0" w:after="0" w:afterAutospacing="0"/>
        <w:ind w:firstLine="288"/>
        <w:jc w:val="both"/>
        <w:rPr>
          <w:sz w:val="28"/>
          <w:szCs w:val="28"/>
        </w:rPr>
      </w:pPr>
      <w:r w:rsidRPr="00841B2D">
        <w:rPr>
          <w:sz w:val="28"/>
          <w:szCs w:val="28"/>
        </w:rPr>
        <w:t xml:space="preserve">Для обеспечения доступа к участию в электронном аукционе </w:t>
      </w:r>
      <w:r>
        <w:rPr>
          <w:sz w:val="28"/>
          <w:szCs w:val="28"/>
        </w:rPr>
        <w:t>П</w:t>
      </w:r>
      <w:r w:rsidRPr="00841B2D">
        <w:rPr>
          <w:sz w:val="28"/>
          <w:szCs w:val="28"/>
        </w:rPr>
        <w:t>ретендентам необходимо пройти процедуру регистрации на электронной площадке.</w:t>
      </w:r>
    </w:p>
    <w:p w:rsidR="00321728" w:rsidRPr="00841B2D" w:rsidRDefault="00321728" w:rsidP="00321728">
      <w:pPr>
        <w:pStyle w:val="western"/>
        <w:spacing w:before="0" w:beforeAutospacing="0" w:after="0" w:afterAutospacing="0"/>
        <w:ind w:firstLine="288"/>
        <w:jc w:val="both"/>
        <w:rPr>
          <w:sz w:val="28"/>
          <w:szCs w:val="28"/>
        </w:rPr>
      </w:pPr>
      <w:r w:rsidRPr="00841B2D">
        <w:rPr>
          <w:sz w:val="28"/>
          <w:szCs w:val="28"/>
        </w:rPr>
        <w:t xml:space="preserve">Регистрация на электронной площадке осуществляется без взимания </w:t>
      </w:r>
      <w:r>
        <w:rPr>
          <w:sz w:val="28"/>
          <w:szCs w:val="28"/>
        </w:rPr>
        <w:t>п</w:t>
      </w:r>
      <w:r w:rsidRPr="00841B2D">
        <w:rPr>
          <w:sz w:val="28"/>
          <w:szCs w:val="28"/>
        </w:rPr>
        <w:t>латы.</w:t>
      </w:r>
    </w:p>
    <w:p w:rsidR="00321728" w:rsidRPr="00841B2D" w:rsidRDefault="00321728" w:rsidP="00321728">
      <w:pPr>
        <w:pStyle w:val="western"/>
        <w:spacing w:before="0" w:beforeAutospacing="0" w:after="0" w:afterAutospacing="0"/>
        <w:ind w:firstLine="288"/>
        <w:jc w:val="both"/>
        <w:rPr>
          <w:sz w:val="28"/>
          <w:szCs w:val="28"/>
        </w:rPr>
      </w:pPr>
      <w:r w:rsidRPr="00841B2D">
        <w:rPr>
          <w:sz w:val="28"/>
          <w:szCs w:val="28"/>
        </w:rPr>
        <w:t>Регистрации на электронной площадке подлежат Претенденты, ранее не зарегистрированные на электронной площадке или регистрация которых на электронной площадке была ими прекращена.</w:t>
      </w:r>
    </w:p>
    <w:p w:rsidR="00321728" w:rsidRPr="00841B2D" w:rsidRDefault="00321728" w:rsidP="00321728">
      <w:pPr>
        <w:pStyle w:val="western"/>
        <w:spacing w:before="0" w:beforeAutospacing="0" w:after="0" w:afterAutospacing="0"/>
        <w:ind w:firstLine="288"/>
        <w:jc w:val="both"/>
        <w:rPr>
          <w:sz w:val="28"/>
          <w:szCs w:val="28"/>
        </w:rPr>
      </w:pPr>
      <w:r w:rsidRPr="00841B2D">
        <w:rPr>
          <w:sz w:val="28"/>
          <w:szCs w:val="28"/>
        </w:rPr>
        <w:t>Регистрация на электронной площадке проводится в соответствии с Регламентом электронной площадки.</w:t>
      </w:r>
    </w:p>
    <w:p w:rsidR="00321728" w:rsidRPr="00841B2D" w:rsidRDefault="00321728" w:rsidP="00321728">
      <w:pPr>
        <w:pStyle w:val="a3"/>
        <w:spacing w:before="0" w:beforeAutospacing="0" w:after="0" w:afterAutospacing="0"/>
        <w:ind w:firstLine="288"/>
        <w:jc w:val="center"/>
        <w:rPr>
          <w:sz w:val="28"/>
          <w:szCs w:val="28"/>
        </w:rPr>
      </w:pPr>
    </w:p>
    <w:p w:rsidR="00321728" w:rsidRPr="00841B2D" w:rsidRDefault="00321728" w:rsidP="00321728">
      <w:pPr>
        <w:pStyle w:val="western"/>
        <w:spacing w:before="0" w:beforeAutospacing="0" w:after="0" w:afterAutospacing="0"/>
        <w:ind w:firstLine="288"/>
        <w:jc w:val="center"/>
        <w:rPr>
          <w:sz w:val="28"/>
          <w:szCs w:val="28"/>
        </w:rPr>
      </w:pPr>
      <w:r w:rsidRPr="00841B2D">
        <w:rPr>
          <w:b/>
          <w:bCs/>
          <w:sz w:val="28"/>
          <w:szCs w:val="28"/>
        </w:rPr>
        <w:t>3. Сроки, время подачи заявок и проведения аукциона</w:t>
      </w:r>
    </w:p>
    <w:p w:rsidR="00321728" w:rsidRPr="00841B2D" w:rsidRDefault="00321728" w:rsidP="00321728">
      <w:pPr>
        <w:pStyle w:val="western"/>
        <w:spacing w:before="0" w:beforeAutospacing="0" w:after="0" w:afterAutospacing="0"/>
        <w:rPr>
          <w:sz w:val="28"/>
          <w:szCs w:val="28"/>
        </w:rPr>
      </w:pPr>
      <w:r>
        <w:rPr>
          <w:sz w:val="28"/>
          <w:szCs w:val="28"/>
        </w:rPr>
        <w:t xml:space="preserve">   </w:t>
      </w:r>
      <w:r w:rsidRPr="00841B2D">
        <w:rPr>
          <w:sz w:val="28"/>
          <w:szCs w:val="28"/>
        </w:rPr>
        <w:t xml:space="preserve">Указанное в настоящем информационном сообщении </w:t>
      </w:r>
      <w:r w:rsidRPr="00841B2D">
        <w:rPr>
          <w:b/>
          <w:bCs/>
          <w:sz w:val="28"/>
          <w:szCs w:val="28"/>
          <w:u w:val="single"/>
        </w:rPr>
        <w:t>время – м</w:t>
      </w:r>
      <w:r>
        <w:rPr>
          <w:b/>
          <w:bCs/>
          <w:sz w:val="28"/>
          <w:szCs w:val="28"/>
          <w:u w:val="single"/>
        </w:rPr>
        <w:t>осковское</w:t>
      </w:r>
      <w:r w:rsidRPr="00841B2D">
        <w:rPr>
          <w:b/>
          <w:bCs/>
          <w:sz w:val="28"/>
          <w:szCs w:val="28"/>
          <w:u w:val="single"/>
        </w:rPr>
        <w:t>.</w:t>
      </w:r>
    </w:p>
    <w:p w:rsidR="00321728" w:rsidRPr="00841B2D" w:rsidRDefault="00321728" w:rsidP="00321728">
      <w:pPr>
        <w:pStyle w:val="western"/>
        <w:spacing w:before="0" w:beforeAutospacing="0" w:after="0" w:afterAutospacing="0"/>
        <w:ind w:firstLine="288"/>
        <w:jc w:val="both"/>
        <w:rPr>
          <w:sz w:val="28"/>
          <w:szCs w:val="28"/>
        </w:rPr>
      </w:pPr>
      <w:r w:rsidRPr="00841B2D">
        <w:rPr>
          <w:sz w:val="28"/>
          <w:szCs w:val="28"/>
        </w:rPr>
        <w:t>При исчислении сроков, указанных в настоящем информационном сообщении, принимается время сервер</w:t>
      </w:r>
      <w:r>
        <w:rPr>
          <w:sz w:val="28"/>
          <w:szCs w:val="28"/>
        </w:rPr>
        <w:t>а электронной торговой площадки</w:t>
      </w:r>
      <w:r w:rsidRPr="00841B2D">
        <w:rPr>
          <w:sz w:val="28"/>
          <w:szCs w:val="28"/>
        </w:rPr>
        <w:t>.</w:t>
      </w:r>
    </w:p>
    <w:p w:rsidR="00321728" w:rsidRPr="00841B2D" w:rsidRDefault="00321728" w:rsidP="00321728">
      <w:pPr>
        <w:pStyle w:val="western"/>
        <w:spacing w:before="0" w:beforeAutospacing="0" w:after="0" w:afterAutospacing="0"/>
        <w:ind w:firstLine="288"/>
        <w:rPr>
          <w:sz w:val="28"/>
          <w:szCs w:val="28"/>
        </w:rPr>
      </w:pPr>
      <w:r w:rsidRPr="00841B2D">
        <w:rPr>
          <w:b/>
          <w:bCs/>
          <w:sz w:val="28"/>
          <w:szCs w:val="28"/>
        </w:rPr>
        <w:t>Начало приема заявок</w:t>
      </w:r>
      <w:r w:rsidRPr="00841B2D">
        <w:rPr>
          <w:sz w:val="28"/>
          <w:szCs w:val="28"/>
        </w:rPr>
        <w:t xml:space="preserve"> на участие в аукционе – </w:t>
      </w:r>
      <w:r w:rsidR="00C05419">
        <w:rPr>
          <w:b/>
          <w:sz w:val="28"/>
          <w:szCs w:val="28"/>
        </w:rPr>
        <w:t>31.03</w:t>
      </w:r>
      <w:r w:rsidRPr="00841B2D">
        <w:rPr>
          <w:b/>
          <w:bCs/>
          <w:sz w:val="28"/>
          <w:szCs w:val="28"/>
        </w:rPr>
        <w:t>.20</w:t>
      </w:r>
      <w:r>
        <w:rPr>
          <w:b/>
          <w:bCs/>
          <w:sz w:val="28"/>
          <w:szCs w:val="28"/>
        </w:rPr>
        <w:t>2</w:t>
      </w:r>
      <w:r w:rsidR="00C05419">
        <w:rPr>
          <w:b/>
          <w:bCs/>
          <w:sz w:val="28"/>
          <w:szCs w:val="28"/>
        </w:rPr>
        <w:t>5</w:t>
      </w:r>
      <w:r w:rsidRPr="00841B2D">
        <w:rPr>
          <w:b/>
          <w:bCs/>
          <w:sz w:val="28"/>
          <w:szCs w:val="28"/>
        </w:rPr>
        <w:t xml:space="preserve"> в 00:00</w:t>
      </w:r>
    </w:p>
    <w:p w:rsidR="00321728" w:rsidRPr="00841B2D" w:rsidRDefault="00321728" w:rsidP="00321728">
      <w:pPr>
        <w:pStyle w:val="western"/>
        <w:spacing w:before="0" w:beforeAutospacing="0" w:after="0" w:afterAutospacing="0"/>
        <w:ind w:firstLine="288"/>
        <w:rPr>
          <w:sz w:val="28"/>
          <w:szCs w:val="28"/>
        </w:rPr>
      </w:pPr>
      <w:r w:rsidRPr="00841B2D">
        <w:rPr>
          <w:b/>
          <w:bCs/>
          <w:sz w:val="28"/>
          <w:szCs w:val="28"/>
        </w:rPr>
        <w:t>Окончание приема заявок</w:t>
      </w:r>
      <w:r w:rsidRPr="00841B2D">
        <w:rPr>
          <w:sz w:val="28"/>
          <w:szCs w:val="28"/>
        </w:rPr>
        <w:t xml:space="preserve"> на участие в аукционе – </w:t>
      </w:r>
      <w:r w:rsidR="00C05419">
        <w:rPr>
          <w:b/>
          <w:sz w:val="28"/>
          <w:szCs w:val="28"/>
        </w:rPr>
        <w:t>25</w:t>
      </w:r>
      <w:r w:rsidRPr="00841B2D">
        <w:rPr>
          <w:b/>
          <w:bCs/>
          <w:sz w:val="28"/>
          <w:szCs w:val="28"/>
        </w:rPr>
        <w:t>.</w:t>
      </w:r>
      <w:r w:rsidR="00C05419">
        <w:rPr>
          <w:b/>
          <w:bCs/>
          <w:sz w:val="28"/>
          <w:szCs w:val="28"/>
        </w:rPr>
        <w:t>04</w:t>
      </w:r>
      <w:r w:rsidRPr="00841B2D">
        <w:rPr>
          <w:b/>
          <w:bCs/>
          <w:sz w:val="28"/>
          <w:szCs w:val="28"/>
        </w:rPr>
        <w:t>.20</w:t>
      </w:r>
      <w:r>
        <w:rPr>
          <w:b/>
          <w:bCs/>
          <w:sz w:val="28"/>
          <w:szCs w:val="28"/>
        </w:rPr>
        <w:t>2</w:t>
      </w:r>
      <w:r w:rsidR="00C05419">
        <w:rPr>
          <w:b/>
          <w:bCs/>
          <w:sz w:val="28"/>
          <w:szCs w:val="28"/>
        </w:rPr>
        <w:t>5</w:t>
      </w:r>
      <w:r w:rsidRPr="00841B2D">
        <w:rPr>
          <w:b/>
          <w:bCs/>
          <w:sz w:val="28"/>
          <w:szCs w:val="28"/>
        </w:rPr>
        <w:t xml:space="preserve"> в 1</w:t>
      </w:r>
      <w:r w:rsidR="004E2376">
        <w:rPr>
          <w:b/>
          <w:bCs/>
          <w:sz w:val="28"/>
          <w:szCs w:val="28"/>
        </w:rPr>
        <w:t>3</w:t>
      </w:r>
      <w:r w:rsidRPr="00841B2D">
        <w:rPr>
          <w:b/>
          <w:bCs/>
          <w:sz w:val="28"/>
          <w:szCs w:val="28"/>
        </w:rPr>
        <w:t>:00</w:t>
      </w:r>
    </w:p>
    <w:p w:rsidR="00321728" w:rsidRPr="00841B2D" w:rsidRDefault="00321728" w:rsidP="00321728">
      <w:pPr>
        <w:pStyle w:val="western"/>
        <w:spacing w:before="0" w:beforeAutospacing="0" w:after="0" w:afterAutospacing="0"/>
        <w:ind w:firstLine="288"/>
        <w:rPr>
          <w:sz w:val="28"/>
          <w:szCs w:val="28"/>
        </w:rPr>
      </w:pPr>
      <w:r w:rsidRPr="00841B2D">
        <w:rPr>
          <w:b/>
          <w:bCs/>
          <w:sz w:val="28"/>
          <w:szCs w:val="28"/>
        </w:rPr>
        <w:t>Определение участников аукциона</w:t>
      </w:r>
      <w:r>
        <w:rPr>
          <w:sz w:val="28"/>
          <w:szCs w:val="28"/>
        </w:rPr>
        <w:t xml:space="preserve"> – </w:t>
      </w:r>
      <w:r w:rsidR="00C05419">
        <w:rPr>
          <w:b/>
          <w:sz w:val="28"/>
          <w:szCs w:val="28"/>
        </w:rPr>
        <w:t>28</w:t>
      </w:r>
      <w:r w:rsidRPr="00841B2D">
        <w:rPr>
          <w:b/>
          <w:bCs/>
          <w:sz w:val="28"/>
          <w:szCs w:val="28"/>
        </w:rPr>
        <w:t>.</w:t>
      </w:r>
      <w:r w:rsidR="00C05419">
        <w:rPr>
          <w:b/>
          <w:bCs/>
          <w:sz w:val="28"/>
          <w:szCs w:val="28"/>
        </w:rPr>
        <w:t>04</w:t>
      </w:r>
      <w:r w:rsidRPr="00841B2D">
        <w:rPr>
          <w:b/>
          <w:bCs/>
          <w:sz w:val="28"/>
          <w:szCs w:val="28"/>
        </w:rPr>
        <w:t>.20</w:t>
      </w:r>
      <w:r>
        <w:rPr>
          <w:b/>
          <w:bCs/>
          <w:sz w:val="28"/>
          <w:szCs w:val="28"/>
        </w:rPr>
        <w:t>2</w:t>
      </w:r>
      <w:r w:rsidR="00C05419">
        <w:rPr>
          <w:b/>
          <w:bCs/>
          <w:sz w:val="28"/>
          <w:szCs w:val="28"/>
        </w:rPr>
        <w:t>5</w:t>
      </w:r>
      <w:r w:rsidRPr="00841B2D">
        <w:rPr>
          <w:b/>
          <w:bCs/>
          <w:sz w:val="28"/>
          <w:szCs w:val="28"/>
        </w:rPr>
        <w:t xml:space="preserve"> в </w:t>
      </w:r>
      <w:r>
        <w:rPr>
          <w:b/>
          <w:bCs/>
          <w:sz w:val="28"/>
          <w:szCs w:val="28"/>
        </w:rPr>
        <w:t>08:00</w:t>
      </w:r>
    </w:p>
    <w:p w:rsidR="00321728" w:rsidRPr="00841B2D" w:rsidRDefault="00321728" w:rsidP="00321728">
      <w:pPr>
        <w:pStyle w:val="western"/>
        <w:spacing w:before="0" w:beforeAutospacing="0" w:after="0" w:afterAutospacing="0"/>
        <w:ind w:firstLine="288"/>
        <w:jc w:val="both"/>
        <w:rPr>
          <w:sz w:val="28"/>
          <w:szCs w:val="28"/>
        </w:rPr>
      </w:pPr>
      <w:r w:rsidRPr="00841B2D">
        <w:rPr>
          <w:b/>
          <w:bCs/>
          <w:sz w:val="28"/>
          <w:szCs w:val="28"/>
        </w:rPr>
        <w:t>Проведение аукциона</w:t>
      </w:r>
      <w:r w:rsidRPr="00841B2D">
        <w:rPr>
          <w:sz w:val="28"/>
          <w:szCs w:val="28"/>
        </w:rPr>
        <w:t xml:space="preserve"> (дата и время начала приема предложений от участников аукциона) – </w:t>
      </w:r>
      <w:r w:rsidR="00C05419">
        <w:rPr>
          <w:b/>
          <w:sz w:val="28"/>
          <w:szCs w:val="28"/>
        </w:rPr>
        <w:t>29</w:t>
      </w:r>
      <w:r>
        <w:rPr>
          <w:b/>
          <w:bCs/>
          <w:sz w:val="28"/>
          <w:szCs w:val="28"/>
        </w:rPr>
        <w:t>.</w:t>
      </w:r>
      <w:r w:rsidR="00C05419">
        <w:rPr>
          <w:b/>
          <w:bCs/>
          <w:sz w:val="28"/>
          <w:szCs w:val="28"/>
        </w:rPr>
        <w:t>04</w:t>
      </w:r>
      <w:r w:rsidRPr="00841B2D">
        <w:rPr>
          <w:b/>
          <w:bCs/>
          <w:sz w:val="28"/>
          <w:szCs w:val="28"/>
        </w:rPr>
        <w:t>.20</w:t>
      </w:r>
      <w:r>
        <w:rPr>
          <w:b/>
          <w:bCs/>
          <w:sz w:val="28"/>
          <w:szCs w:val="28"/>
        </w:rPr>
        <w:t>2</w:t>
      </w:r>
      <w:r w:rsidR="00C05419">
        <w:rPr>
          <w:b/>
          <w:bCs/>
          <w:sz w:val="28"/>
          <w:szCs w:val="28"/>
        </w:rPr>
        <w:t>5</w:t>
      </w:r>
      <w:r w:rsidRPr="00841B2D">
        <w:rPr>
          <w:b/>
          <w:bCs/>
          <w:sz w:val="28"/>
          <w:szCs w:val="28"/>
        </w:rPr>
        <w:t xml:space="preserve"> в </w:t>
      </w:r>
      <w:r>
        <w:rPr>
          <w:b/>
          <w:bCs/>
          <w:sz w:val="28"/>
          <w:szCs w:val="28"/>
        </w:rPr>
        <w:t>08</w:t>
      </w:r>
      <w:r w:rsidRPr="00841B2D">
        <w:rPr>
          <w:b/>
          <w:bCs/>
          <w:sz w:val="28"/>
          <w:szCs w:val="28"/>
        </w:rPr>
        <w:t>:</w:t>
      </w:r>
      <w:r>
        <w:rPr>
          <w:b/>
          <w:bCs/>
          <w:sz w:val="28"/>
          <w:szCs w:val="28"/>
        </w:rPr>
        <w:t>00</w:t>
      </w:r>
    </w:p>
    <w:p w:rsidR="00321728" w:rsidRPr="00841B2D" w:rsidRDefault="00321728" w:rsidP="00321728">
      <w:pPr>
        <w:pStyle w:val="western"/>
        <w:spacing w:before="0" w:beforeAutospacing="0" w:after="0" w:afterAutospacing="0"/>
        <w:ind w:firstLine="288"/>
        <w:jc w:val="both"/>
        <w:rPr>
          <w:sz w:val="28"/>
          <w:szCs w:val="28"/>
        </w:rPr>
      </w:pPr>
      <w:r w:rsidRPr="00841B2D">
        <w:rPr>
          <w:b/>
          <w:bCs/>
          <w:sz w:val="28"/>
          <w:szCs w:val="28"/>
        </w:rPr>
        <w:t>Подведение итогов аукциона:</w:t>
      </w:r>
      <w:r w:rsidRPr="00841B2D">
        <w:rPr>
          <w:sz w:val="28"/>
          <w:szCs w:val="28"/>
        </w:rPr>
        <w:t xml:space="preserve"> </w:t>
      </w:r>
      <w:bookmarkStart w:id="0" w:name="_GoBack"/>
      <w:r w:rsidRPr="00841B2D">
        <w:rPr>
          <w:sz w:val="28"/>
          <w:szCs w:val="28"/>
        </w:rPr>
        <w:t>процедура аукциона считается завершенной со времени подписания продавцом протокола об итогах аукциона.</w:t>
      </w:r>
    </w:p>
    <w:p w:rsidR="00321728" w:rsidRPr="00841B2D" w:rsidRDefault="00321728" w:rsidP="00321728">
      <w:pPr>
        <w:pStyle w:val="western"/>
        <w:spacing w:before="0" w:beforeAutospacing="0" w:after="0" w:afterAutospacing="0"/>
        <w:ind w:firstLine="288"/>
        <w:jc w:val="both"/>
        <w:rPr>
          <w:sz w:val="28"/>
          <w:szCs w:val="28"/>
        </w:rPr>
      </w:pPr>
      <w:r w:rsidRPr="00841B2D">
        <w:rPr>
          <w:b/>
          <w:bCs/>
          <w:sz w:val="28"/>
          <w:szCs w:val="28"/>
        </w:rPr>
        <w:t xml:space="preserve">Место проведения аукциона в электронной форме: </w:t>
      </w:r>
      <w:r w:rsidRPr="00841B2D">
        <w:rPr>
          <w:sz w:val="28"/>
          <w:szCs w:val="28"/>
        </w:rPr>
        <w:t>универсальная торговая платформа ЗАО «Сбербанк-АСТ», размещенная на сайте http://utp.sberbank-ast.ru в сети Интернет (торговая секция «приватизация, аренда</w:t>
      </w:r>
      <w:r>
        <w:rPr>
          <w:sz w:val="28"/>
          <w:szCs w:val="28"/>
        </w:rPr>
        <w:t xml:space="preserve"> </w:t>
      </w:r>
      <w:r w:rsidRPr="00841B2D">
        <w:rPr>
          <w:sz w:val="28"/>
          <w:szCs w:val="28"/>
        </w:rPr>
        <w:t>и продажа прав»).</w:t>
      </w:r>
    </w:p>
    <w:bookmarkEnd w:id="0"/>
    <w:p w:rsidR="00321728" w:rsidRPr="00841B2D" w:rsidRDefault="00321728" w:rsidP="00321728">
      <w:pPr>
        <w:pStyle w:val="western"/>
        <w:spacing w:before="0" w:beforeAutospacing="0" w:after="0" w:afterAutospacing="0"/>
        <w:ind w:firstLine="288"/>
        <w:rPr>
          <w:sz w:val="28"/>
          <w:szCs w:val="28"/>
        </w:rPr>
      </w:pPr>
    </w:p>
    <w:p w:rsidR="00321728" w:rsidRPr="00841B2D" w:rsidRDefault="00321728" w:rsidP="00321728">
      <w:pPr>
        <w:pStyle w:val="western"/>
        <w:spacing w:before="0" w:beforeAutospacing="0" w:after="0" w:afterAutospacing="0"/>
        <w:ind w:firstLine="288"/>
        <w:jc w:val="center"/>
        <w:rPr>
          <w:sz w:val="28"/>
          <w:szCs w:val="28"/>
        </w:rPr>
      </w:pPr>
      <w:r w:rsidRPr="00841B2D">
        <w:rPr>
          <w:b/>
          <w:bCs/>
          <w:sz w:val="28"/>
          <w:szCs w:val="28"/>
        </w:rPr>
        <w:t>4. Условия участия в аукционе в электронной форме</w:t>
      </w:r>
    </w:p>
    <w:p w:rsidR="00321728" w:rsidRPr="00841B2D" w:rsidRDefault="00321728" w:rsidP="00321728">
      <w:pPr>
        <w:pStyle w:val="western"/>
        <w:spacing w:before="0" w:beforeAutospacing="0" w:after="0" w:afterAutospacing="0"/>
        <w:ind w:firstLine="288"/>
        <w:jc w:val="both"/>
        <w:rPr>
          <w:sz w:val="28"/>
          <w:szCs w:val="28"/>
        </w:rPr>
      </w:pPr>
      <w:r w:rsidRPr="00841B2D">
        <w:rPr>
          <w:sz w:val="28"/>
          <w:szCs w:val="28"/>
        </w:rPr>
        <w:t>Лицо, отвечающее признакам покупателя в соответствии с Федеральным законом от 21.12.2001</w:t>
      </w:r>
      <w:r>
        <w:rPr>
          <w:sz w:val="28"/>
          <w:szCs w:val="28"/>
        </w:rPr>
        <w:t xml:space="preserve"> </w:t>
      </w:r>
      <w:r w:rsidRPr="00841B2D">
        <w:rPr>
          <w:sz w:val="28"/>
          <w:szCs w:val="28"/>
        </w:rPr>
        <w:t>№178-ФЗ «О приватизации государственного и муниципального имущества» (далее - Федеральный закон</w:t>
      </w:r>
      <w:r>
        <w:rPr>
          <w:sz w:val="28"/>
          <w:szCs w:val="28"/>
        </w:rPr>
        <w:t xml:space="preserve"> </w:t>
      </w:r>
      <w:r w:rsidRPr="00841B2D">
        <w:rPr>
          <w:sz w:val="28"/>
          <w:szCs w:val="28"/>
        </w:rPr>
        <w:t xml:space="preserve">о приватизации) и желающее приобрести имущество, выставляемое на продажу (далее – Претендент), обязано осуществить </w:t>
      </w:r>
      <w:r w:rsidRPr="00841B2D">
        <w:rPr>
          <w:b/>
          <w:bCs/>
          <w:sz w:val="28"/>
          <w:szCs w:val="28"/>
        </w:rPr>
        <w:t>следующие действия:</w:t>
      </w:r>
    </w:p>
    <w:p w:rsidR="00321728" w:rsidRPr="00841B2D" w:rsidRDefault="00321728" w:rsidP="00321728">
      <w:pPr>
        <w:pStyle w:val="western"/>
        <w:spacing w:before="0" w:beforeAutospacing="0" w:after="0" w:afterAutospacing="0"/>
        <w:ind w:firstLine="288"/>
        <w:jc w:val="both"/>
        <w:rPr>
          <w:sz w:val="28"/>
          <w:szCs w:val="28"/>
        </w:rPr>
      </w:pPr>
      <w:r w:rsidRPr="00841B2D">
        <w:rPr>
          <w:sz w:val="28"/>
          <w:szCs w:val="28"/>
        </w:rPr>
        <w:t xml:space="preserve">- внести задаток </w:t>
      </w:r>
      <w:r w:rsidRPr="002D1BC2">
        <w:rPr>
          <w:sz w:val="28"/>
          <w:szCs w:val="28"/>
        </w:rPr>
        <w:t>на счет Организатора</w:t>
      </w:r>
      <w:r w:rsidRPr="00841B2D">
        <w:rPr>
          <w:sz w:val="28"/>
          <w:szCs w:val="28"/>
        </w:rPr>
        <w:t xml:space="preserve"> в указанном в настоящем информационном сообщении порядке;</w:t>
      </w:r>
    </w:p>
    <w:p w:rsidR="00321728" w:rsidRPr="00841B2D" w:rsidRDefault="00321728" w:rsidP="00321728">
      <w:pPr>
        <w:pStyle w:val="western"/>
        <w:spacing w:before="0" w:beforeAutospacing="0" w:after="0" w:afterAutospacing="0"/>
        <w:ind w:firstLine="288"/>
        <w:jc w:val="both"/>
        <w:rPr>
          <w:sz w:val="28"/>
          <w:szCs w:val="28"/>
        </w:rPr>
      </w:pPr>
      <w:r w:rsidRPr="00841B2D">
        <w:rPr>
          <w:sz w:val="28"/>
          <w:szCs w:val="28"/>
        </w:rPr>
        <w:t>- в установленном порядке зарегистрировать заявку на электронной площадке;</w:t>
      </w:r>
    </w:p>
    <w:p w:rsidR="00321728" w:rsidRDefault="00321728" w:rsidP="00321728">
      <w:pPr>
        <w:pStyle w:val="western"/>
        <w:spacing w:before="0" w:beforeAutospacing="0" w:after="0" w:afterAutospacing="0"/>
        <w:ind w:firstLine="288"/>
        <w:jc w:val="both"/>
        <w:rPr>
          <w:sz w:val="28"/>
          <w:szCs w:val="28"/>
        </w:rPr>
      </w:pPr>
      <w:r w:rsidRPr="00841B2D">
        <w:rPr>
          <w:sz w:val="28"/>
          <w:szCs w:val="28"/>
        </w:rPr>
        <w:t>- представить иные документы по перечню, указанному в настоящем информационном сообщении.</w:t>
      </w:r>
    </w:p>
    <w:p w:rsidR="00321728" w:rsidRPr="00841B2D" w:rsidRDefault="00321728" w:rsidP="00321728">
      <w:pPr>
        <w:pStyle w:val="western"/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</w:t>
      </w:r>
      <w:r w:rsidRPr="00DF6503">
        <w:rPr>
          <w:sz w:val="28"/>
          <w:szCs w:val="28"/>
        </w:rPr>
        <w:t xml:space="preserve">Форма заявки, проект договора купли-продажи прилагаются к настоящему информационному сообщению </w:t>
      </w:r>
      <w:r w:rsidRPr="00DF6503">
        <w:rPr>
          <w:b/>
          <w:bCs/>
          <w:sz w:val="28"/>
          <w:szCs w:val="28"/>
        </w:rPr>
        <w:t xml:space="preserve">(Приложения №1, </w:t>
      </w:r>
      <w:r>
        <w:rPr>
          <w:b/>
          <w:bCs/>
          <w:sz w:val="28"/>
          <w:szCs w:val="28"/>
        </w:rPr>
        <w:t>2</w:t>
      </w:r>
      <w:r w:rsidRPr="00DF6503">
        <w:rPr>
          <w:b/>
          <w:bCs/>
          <w:sz w:val="28"/>
          <w:szCs w:val="28"/>
        </w:rPr>
        <w:t>)</w:t>
      </w:r>
      <w:r w:rsidRPr="00DF6503">
        <w:rPr>
          <w:sz w:val="28"/>
          <w:szCs w:val="28"/>
        </w:rPr>
        <w:t>.</w:t>
      </w:r>
    </w:p>
    <w:p w:rsidR="00321728" w:rsidRPr="00841B2D" w:rsidRDefault="00321728" w:rsidP="00321728">
      <w:pPr>
        <w:pStyle w:val="western"/>
        <w:spacing w:before="0" w:beforeAutospacing="0" w:after="0" w:afterAutospacing="0"/>
        <w:ind w:firstLine="288"/>
        <w:jc w:val="both"/>
        <w:rPr>
          <w:sz w:val="28"/>
          <w:szCs w:val="28"/>
        </w:rPr>
      </w:pPr>
      <w:r w:rsidRPr="00841B2D">
        <w:rPr>
          <w:sz w:val="28"/>
          <w:szCs w:val="28"/>
        </w:rPr>
        <w:t>Покупателями государственного и муниципального имущества могут быть любые физические</w:t>
      </w:r>
      <w:r>
        <w:rPr>
          <w:sz w:val="28"/>
          <w:szCs w:val="28"/>
        </w:rPr>
        <w:t xml:space="preserve"> </w:t>
      </w:r>
      <w:r w:rsidRPr="00841B2D">
        <w:rPr>
          <w:sz w:val="28"/>
          <w:szCs w:val="28"/>
        </w:rPr>
        <w:t>и юридические лица, за исключением:</w:t>
      </w:r>
    </w:p>
    <w:p w:rsidR="00321728" w:rsidRPr="00841B2D" w:rsidRDefault="00321728" w:rsidP="00321728">
      <w:pPr>
        <w:pStyle w:val="western"/>
        <w:spacing w:before="0" w:beforeAutospacing="0" w:after="0" w:afterAutospacing="0"/>
        <w:ind w:firstLine="288"/>
        <w:jc w:val="both"/>
        <w:rPr>
          <w:sz w:val="28"/>
          <w:szCs w:val="28"/>
        </w:rPr>
      </w:pPr>
      <w:r w:rsidRPr="00841B2D">
        <w:rPr>
          <w:sz w:val="28"/>
          <w:szCs w:val="28"/>
        </w:rPr>
        <w:t>государственных и муниципальных унитарных предприятий, государственных и муниципальных учреждений;</w:t>
      </w:r>
    </w:p>
    <w:p w:rsidR="004E2376" w:rsidRPr="00841B2D" w:rsidRDefault="00321728" w:rsidP="004E2376">
      <w:pPr>
        <w:pStyle w:val="western"/>
        <w:spacing w:before="0" w:beforeAutospacing="0" w:after="0" w:afterAutospacing="0"/>
        <w:ind w:firstLine="288"/>
        <w:jc w:val="both"/>
        <w:rPr>
          <w:sz w:val="28"/>
          <w:szCs w:val="28"/>
        </w:rPr>
      </w:pPr>
      <w:r w:rsidRPr="00841B2D">
        <w:rPr>
          <w:sz w:val="28"/>
          <w:szCs w:val="28"/>
        </w:rPr>
        <w:t xml:space="preserve">юридических лиц, в уставном капитале которых доля Российской Федерации, субъектов Российской Федерации и муниципальных образований превышает 25 процентов, кроме случаев, предусмотренных </w:t>
      </w:r>
      <w:hyperlink r:id="rId6" w:history="1">
        <w:r w:rsidRPr="00841B2D">
          <w:rPr>
            <w:rStyle w:val="a4"/>
            <w:color w:val="00000A"/>
            <w:sz w:val="28"/>
            <w:szCs w:val="28"/>
          </w:rPr>
          <w:t>статьей</w:t>
        </w:r>
        <w:r w:rsidRPr="00841B2D">
          <w:rPr>
            <w:color w:val="00000A"/>
            <w:sz w:val="28"/>
            <w:szCs w:val="28"/>
          </w:rPr>
          <w:br/>
        </w:r>
        <w:r w:rsidRPr="00841B2D">
          <w:rPr>
            <w:rStyle w:val="a4"/>
            <w:color w:val="00000A"/>
            <w:sz w:val="28"/>
            <w:szCs w:val="28"/>
          </w:rPr>
          <w:t>25</w:t>
        </w:r>
      </w:hyperlink>
      <w:r w:rsidRPr="00841B2D">
        <w:rPr>
          <w:sz w:val="28"/>
          <w:szCs w:val="28"/>
        </w:rPr>
        <w:t xml:space="preserve"> Федерального закона о приватизации;</w:t>
      </w:r>
    </w:p>
    <w:p w:rsidR="00321728" w:rsidRPr="00700F65" w:rsidRDefault="00321728" w:rsidP="00321728">
      <w:pPr>
        <w:pStyle w:val="western"/>
        <w:spacing w:before="0" w:beforeAutospacing="0" w:after="0" w:afterAutospacing="0"/>
        <w:ind w:firstLine="288"/>
        <w:jc w:val="both"/>
        <w:rPr>
          <w:sz w:val="28"/>
          <w:szCs w:val="28"/>
        </w:rPr>
      </w:pPr>
      <w:proofErr w:type="gramStart"/>
      <w:r w:rsidRPr="00700F65">
        <w:rPr>
          <w:rStyle w:val="blk"/>
          <w:sz w:val="28"/>
          <w:szCs w:val="28"/>
        </w:rPr>
        <w:t xml:space="preserve">юридических лиц, местом регистрации которых является государство или территория, включенные в утверждаемый Министерством финансов Российской Федерации </w:t>
      </w:r>
      <w:hyperlink r:id="rId7" w:anchor="dst5" w:history="1">
        <w:r w:rsidRPr="009422F5">
          <w:rPr>
            <w:rStyle w:val="a4"/>
            <w:color w:val="auto"/>
            <w:sz w:val="28"/>
            <w:szCs w:val="28"/>
            <w:u w:val="none"/>
          </w:rPr>
          <w:t>перечень</w:t>
        </w:r>
      </w:hyperlink>
      <w:r w:rsidRPr="009422F5">
        <w:rPr>
          <w:rStyle w:val="blk"/>
          <w:sz w:val="28"/>
          <w:szCs w:val="28"/>
        </w:rPr>
        <w:t xml:space="preserve"> </w:t>
      </w:r>
      <w:r w:rsidRPr="00700F65">
        <w:rPr>
          <w:rStyle w:val="blk"/>
          <w:sz w:val="28"/>
          <w:szCs w:val="28"/>
        </w:rPr>
        <w:t xml:space="preserve">государств и территорий, предоставляющих льготный налоговый режим налогообложения и (или) не предусматривающих раскрытия и предоставления информации при проведении финансовых операций (офшорные зоны), и которые не осуществляют раскрытие и предоставление информации о своих выгодоприобретателях, </w:t>
      </w:r>
      <w:proofErr w:type="spellStart"/>
      <w:r w:rsidRPr="00700F65">
        <w:rPr>
          <w:rStyle w:val="blk"/>
          <w:sz w:val="28"/>
          <w:szCs w:val="28"/>
        </w:rPr>
        <w:t>бенефициарных</w:t>
      </w:r>
      <w:proofErr w:type="spellEnd"/>
      <w:r w:rsidRPr="00700F65">
        <w:rPr>
          <w:rStyle w:val="blk"/>
          <w:sz w:val="28"/>
          <w:szCs w:val="28"/>
        </w:rPr>
        <w:t xml:space="preserve"> владельцах и контролирующих лицах в порядке, установленном Правительством Российской</w:t>
      </w:r>
      <w:proofErr w:type="gramEnd"/>
      <w:r w:rsidRPr="00700F65">
        <w:rPr>
          <w:rStyle w:val="blk"/>
          <w:sz w:val="28"/>
          <w:szCs w:val="28"/>
        </w:rPr>
        <w:t xml:space="preserve"> Федерации</w:t>
      </w:r>
      <w:r>
        <w:rPr>
          <w:rStyle w:val="blk"/>
          <w:sz w:val="28"/>
          <w:szCs w:val="28"/>
        </w:rPr>
        <w:t>.</w:t>
      </w:r>
      <w:r w:rsidRPr="00700F65">
        <w:rPr>
          <w:sz w:val="28"/>
          <w:szCs w:val="28"/>
        </w:rPr>
        <w:t xml:space="preserve"> </w:t>
      </w:r>
    </w:p>
    <w:p w:rsidR="00321728" w:rsidRPr="00841B2D" w:rsidRDefault="00321728" w:rsidP="00321728">
      <w:pPr>
        <w:pStyle w:val="western"/>
        <w:spacing w:before="0" w:beforeAutospacing="0" w:after="0" w:afterAutospacing="0"/>
        <w:ind w:firstLine="288"/>
        <w:jc w:val="both"/>
        <w:rPr>
          <w:sz w:val="28"/>
          <w:szCs w:val="28"/>
        </w:rPr>
      </w:pPr>
      <w:r w:rsidRPr="00841B2D">
        <w:rPr>
          <w:sz w:val="28"/>
          <w:szCs w:val="28"/>
        </w:rPr>
        <w:t>Обязанность доказать свое право на участие в аукционе возлагается на Претендента.</w:t>
      </w:r>
    </w:p>
    <w:p w:rsidR="00321728" w:rsidRPr="00841B2D" w:rsidRDefault="00321728" w:rsidP="00321728">
      <w:pPr>
        <w:pStyle w:val="western"/>
        <w:spacing w:before="0" w:beforeAutospacing="0" w:after="0" w:afterAutospacing="0"/>
        <w:ind w:firstLine="288"/>
        <w:rPr>
          <w:sz w:val="28"/>
          <w:szCs w:val="28"/>
        </w:rPr>
      </w:pPr>
    </w:p>
    <w:p w:rsidR="00321728" w:rsidRPr="00841B2D" w:rsidRDefault="00321728" w:rsidP="00321728">
      <w:pPr>
        <w:pStyle w:val="western"/>
        <w:spacing w:before="0" w:beforeAutospacing="0" w:after="0" w:afterAutospacing="0"/>
        <w:ind w:firstLine="288"/>
        <w:jc w:val="center"/>
        <w:rPr>
          <w:sz w:val="28"/>
          <w:szCs w:val="28"/>
        </w:rPr>
      </w:pPr>
      <w:r w:rsidRPr="00841B2D">
        <w:rPr>
          <w:b/>
          <w:bCs/>
          <w:sz w:val="28"/>
          <w:szCs w:val="28"/>
        </w:rPr>
        <w:t>5. Порядок ознакомления с документами и информацией об объекте</w:t>
      </w:r>
    </w:p>
    <w:p w:rsidR="00321728" w:rsidRPr="00841B2D" w:rsidRDefault="00321728" w:rsidP="00321728">
      <w:pPr>
        <w:pStyle w:val="a3"/>
        <w:spacing w:before="0" w:beforeAutospacing="0" w:after="0" w:afterAutospacing="0"/>
        <w:ind w:firstLine="288"/>
        <w:jc w:val="both"/>
        <w:rPr>
          <w:sz w:val="28"/>
          <w:szCs w:val="28"/>
        </w:rPr>
      </w:pPr>
      <w:r w:rsidRPr="00841B2D">
        <w:rPr>
          <w:sz w:val="28"/>
          <w:szCs w:val="28"/>
        </w:rPr>
        <w:t xml:space="preserve">Информационное сообщение о проведении аукциона размещается на официальном сайте Российской Федерации для размещения информации о проведении торгов www.torgi.gov.ru, на сайте </w:t>
      </w:r>
      <w:r>
        <w:rPr>
          <w:sz w:val="28"/>
          <w:szCs w:val="28"/>
        </w:rPr>
        <w:t xml:space="preserve">администрации </w:t>
      </w:r>
      <w:proofErr w:type="spellStart"/>
      <w:r>
        <w:rPr>
          <w:sz w:val="28"/>
          <w:szCs w:val="28"/>
        </w:rPr>
        <w:t>Усть-Катавского</w:t>
      </w:r>
      <w:proofErr w:type="spellEnd"/>
      <w:r>
        <w:rPr>
          <w:sz w:val="28"/>
          <w:szCs w:val="28"/>
        </w:rPr>
        <w:t xml:space="preserve"> городского округа </w:t>
      </w:r>
      <w:r w:rsidRPr="00841B2D">
        <w:rPr>
          <w:sz w:val="28"/>
          <w:szCs w:val="28"/>
        </w:rPr>
        <w:t xml:space="preserve">– </w:t>
      </w:r>
      <w:r w:rsidRPr="00662451">
        <w:rPr>
          <w:sz w:val="28"/>
          <w:szCs w:val="28"/>
          <w:lang w:val="en-US"/>
        </w:rPr>
        <w:t>www</w:t>
      </w:r>
      <w:r w:rsidRPr="00662451">
        <w:rPr>
          <w:sz w:val="28"/>
          <w:szCs w:val="28"/>
        </w:rPr>
        <w:t>.</w:t>
      </w:r>
      <w:proofErr w:type="spellStart"/>
      <w:r w:rsidRPr="00662451">
        <w:rPr>
          <w:sz w:val="28"/>
          <w:szCs w:val="28"/>
          <w:lang w:val="en-US"/>
        </w:rPr>
        <w:t>ukgo</w:t>
      </w:r>
      <w:proofErr w:type="spellEnd"/>
      <w:r w:rsidRPr="00662451">
        <w:rPr>
          <w:sz w:val="28"/>
          <w:szCs w:val="28"/>
        </w:rPr>
        <w:t>.</w:t>
      </w:r>
      <w:proofErr w:type="spellStart"/>
      <w:r w:rsidRPr="00662451">
        <w:rPr>
          <w:sz w:val="28"/>
          <w:szCs w:val="28"/>
          <w:lang w:val="en-US"/>
        </w:rPr>
        <w:t>su</w:t>
      </w:r>
      <w:proofErr w:type="spellEnd"/>
      <w:r w:rsidRPr="00841B2D">
        <w:rPr>
          <w:sz w:val="28"/>
          <w:szCs w:val="28"/>
        </w:rPr>
        <w:t>, на электронной площадке http://utp.sberbank-ast.ru.</w:t>
      </w:r>
    </w:p>
    <w:p w:rsidR="00321728" w:rsidRPr="00841B2D" w:rsidRDefault="00321728" w:rsidP="00321728">
      <w:pPr>
        <w:pStyle w:val="western"/>
        <w:spacing w:before="0" w:beforeAutospacing="0" w:after="0" w:afterAutospacing="0"/>
        <w:ind w:firstLine="288"/>
        <w:jc w:val="both"/>
        <w:rPr>
          <w:sz w:val="28"/>
          <w:szCs w:val="28"/>
        </w:rPr>
      </w:pPr>
      <w:r w:rsidRPr="00841B2D">
        <w:rPr>
          <w:sz w:val="28"/>
          <w:szCs w:val="28"/>
        </w:rPr>
        <w:t>Любое заинтересованное лицо независимо от регистрации на электронной площадке со дня начала приема заявок вправе направить на электронный адрес Организатора запрос о разъяснении размещенной информации.</w:t>
      </w:r>
    </w:p>
    <w:p w:rsidR="00321728" w:rsidRPr="00841B2D" w:rsidRDefault="00321728" w:rsidP="00321728">
      <w:pPr>
        <w:pStyle w:val="a3"/>
        <w:spacing w:before="0" w:beforeAutospacing="0" w:after="0" w:afterAutospacing="0"/>
        <w:ind w:firstLine="288"/>
        <w:jc w:val="both"/>
        <w:rPr>
          <w:sz w:val="28"/>
          <w:szCs w:val="28"/>
        </w:rPr>
      </w:pPr>
      <w:r w:rsidRPr="00841B2D">
        <w:rPr>
          <w:sz w:val="28"/>
          <w:szCs w:val="28"/>
        </w:rPr>
        <w:t>Такой запрос в режиме реального времени направляется в «личный кабинет» Продавца для рассмотрения при условии, что запрос поступил Продавцу не позднее 5 (пяти) рабочих дней до даты окончания подачи заявок.</w:t>
      </w:r>
    </w:p>
    <w:p w:rsidR="00321728" w:rsidRPr="00841B2D" w:rsidRDefault="00321728" w:rsidP="00321728">
      <w:pPr>
        <w:pStyle w:val="a3"/>
        <w:spacing w:before="0" w:beforeAutospacing="0" w:after="0" w:afterAutospacing="0"/>
        <w:ind w:firstLine="288"/>
        <w:jc w:val="both"/>
        <w:rPr>
          <w:sz w:val="28"/>
          <w:szCs w:val="28"/>
        </w:rPr>
      </w:pPr>
      <w:r w:rsidRPr="00841B2D">
        <w:rPr>
          <w:sz w:val="28"/>
          <w:szCs w:val="28"/>
        </w:rPr>
        <w:t>В течение 2 (двух) рабочих дней со дня поступления запроса Продавец предоставляет Организатору торгов для размещения в открытом доступе разъяснение с указанием предмета запроса, но без указания лица, от которого поступил запрос.</w:t>
      </w:r>
    </w:p>
    <w:p w:rsidR="00321728" w:rsidRPr="004E17A6" w:rsidRDefault="00321728" w:rsidP="00321728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 w:rsidRPr="004E17A6">
        <w:rPr>
          <w:sz w:val="28"/>
          <w:szCs w:val="28"/>
        </w:rPr>
        <w:t>С информацией о подлежащем приватизации имуществе можно ознакомиться в период заявочной кампании, направив запрос на электронный адрес Продавца</w:t>
      </w:r>
      <w:r>
        <w:rPr>
          <w:sz w:val="28"/>
          <w:szCs w:val="28"/>
        </w:rPr>
        <w:t>:</w:t>
      </w:r>
      <w:r w:rsidRPr="004E17A6">
        <w:rPr>
          <w:sz w:val="28"/>
          <w:szCs w:val="28"/>
        </w:rPr>
        <w:t xml:space="preserve"> </w:t>
      </w:r>
      <w:proofErr w:type="spellStart"/>
      <w:r w:rsidRPr="004E17A6">
        <w:rPr>
          <w:sz w:val="28"/>
          <w:szCs w:val="28"/>
          <w:lang w:val="en-US"/>
        </w:rPr>
        <w:t>ueizo</w:t>
      </w:r>
      <w:proofErr w:type="spellEnd"/>
      <w:r w:rsidRPr="004E17A6">
        <w:rPr>
          <w:sz w:val="28"/>
          <w:szCs w:val="28"/>
        </w:rPr>
        <w:t>_</w:t>
      </w:r>
      <w:proofErr w:type="spellStart"/>
      <w:r w:rsidRPr="004E17A6">
        <w:rPr>
          <w:sz w:val="28"/>
          <w:szCs w:val="28"/>
          <w:lang w:val="en-US"/>
        </w:rPr>
        <w:t>imushestvo</w:t>
      </w:r>
      <w:proofErr w:type="spellEnd"/>
      <w:r w:rsidRPr="004E17A6">
        <w:rPr>
          <w:sz w:val="28"/>
          <w:szCs w:val="28"/>
        </w:rPr>
        <w:t>@</w:t>
      </w:r>
      <w:r w:rsidRPr="004E17A6">
        <w:rPr>
          <w:sz w:val="28"/>
          <w:szCs w:val="28"/>
          <w:lang w:val="en-US"/>
        </w:rPr>
        <w:t>mail</w:t>
      </w:r>
      <w:r w:rsidRPr="004E17A6">
        <w:rPr>
          <w:sz w:val="28"/>
          <w:szCs w:val="28"/>
        </w:rPr>
        <w:t>.</w:t>
      </w:r>
      <w:proofErr w:type="spellStart"/>
      <w:r w:rsidRPr="004E17A6">
        <w:rPr>
          <w:sz w:val="28"/>
          <w:szCs w:val="28"/>
          <w:lang w:val="en-US"/>
        </w:rPr>
        <w:t>ru</w:t>
      </w:r>
      <w:proofErr w:type="spellEnd"/>
    </w:p>
    <w:p w:rsidR="00321728" w:rsidRPr="00841B2D" w:rsidRDefault="00321728" w:rsidP="00321728">
      <w:pPr>
        <w:pStyle w:val="western"/>
        <w:spacing w:before="0" w:beforeAutospacing="0" w:after="0" w:afterAutospacing="0"/>
        <w:ind w:firstLine="288"/>
        <w:rPr>
          <w:sz w:val="28"/>
          <w:szCs w:val="28"/>
        </w:rPr>
      </w:pPr>
      <w:r w:rsidRPr="00841B2D">
        <w:rPr>
          <w:sz w:val="28"/>
          <w:szCs w:val="28"/>
        </w:rPr>
        <w:t>По истечении 2 (двух) рабочих дней со дня поступления запроса Продавец направляет на электронный адрес Претендента ответ с указанием места, даты и времени выдачи документов для ознакомления с информацией</w:t>
      </w:r>
      <w:r>
        <w:rPr>
          <w:sz w:val="28"/>
          <w:szCs w:val="28"/>
        </w:rPr>
        <w:t xml:space="preserve"> </w:t>
      </w:r>
      <w:r w:rsidRPr="00841B2D">
        <w:rPr>
          <w:sz w:val="28"/>
          <w:szCs w:val="28"/>
        </w:rPr>
        <w:t>об объекте.</w:t>
      </w:r>
    </w:p>
    <w:p w:rsidR="00321728" w:rsidRPr="00841B2D" w:rsidRDefault="00321728" w:rsidP="00321728">
      <w:pPr>
        <w:pStyle w:val="western"/>
        <w:spacing w:before="0" w:beforeAutospacing="0" w:after="0" w:afterAutospacing="0"/>
        <w:ind w:firstLine="288"/>
        <w:jc w:val="both"/>
        <w:rPr>
          <w:sz w:val="28"/>
          <w:szCs w:val="28"/>
        </w:rPr>
      </w:pPr>
      <w:r w:rsidRPr="00841B2D">
        <w:rPr>
          <w:sz w:val="28"/>
          <w:szCs w:val="28"/>
        </w:rPr>
        <w:lastRenderedPageBreak/>
        <w:t xml:space="preserve">Любое заинтересованное лицо независимо от регистрации на электронной площадке с даты размещения информационного сообщения на официальных сайтах торгов до даты окончания срока приема заявок на участие в аукционе вправе осмотреть выставленное на продажу имущество в период приема заявок на участие в торгах. Запрос на осмотр выставленного на продажу имущества может быть направлен на электронный адрес Продавца </w:t>
      </w:r>
      <w:proofErr w:type="spellStart"/>
      <w:r w:rsidRPr="004E17A6">
        <w:rPr>
          <w:sz w:val="28"/>
          <w:szCs w:val="28"/>
          <w:lang w:val="en-US"/>
        </w:rPr>
        <w:t>ueizo</w:t>
      </w:r>
      <w:proofErr w:type="spellEnd"/>
      <w:r w:rsidRPr="004E17A6">
        <w:rPr>
          <w:sz w:val="28"/>
          <w:szCs w:val="28"/>
        </w:rPr>
        <w:t>_</w:t>
      </w:r>
      <w:proofErr w:type="spellStart"/>
      <w:r w:rsidRPr="004E17A6">
        <w:rPr>
          <w:sz w:val="28"/>
          <w:szCs w:val="28"/>
          <w:lang w:val="en-US"/>
        </w:rPr>
        <w:t>imushestvo</w:t>
      </w:r>
      <w:proofErr w:type="spellEnd"/>
      <w:r w:rsidRPr="004E17A6">
        <w:rPr>
          <w:sz w:val="28"/>
          <w:szCs w:val="28"/>
        </w:rPr>
        <w:t>@</w:t>
      </w:r>
      <w:r w:rsidRPr="004E17A6">
        <w:rPr>
          <w:sz w:val="28"/>
          <w:szCs w:val="28"/>
          <w:lang w:val="en-US"/>
        </w:rPr>
        <w:t>mail</w:t>
      </w:r>
      <w:r w:rsidRPr="004E17A6">
        <w:rPr>
          <w:sz w:val="28"/>
          <w:szCs w:val="28"/>
        </w:rPr>
        <w:t>.</w:t>
      </w:r>
      <w:proofErr w:type="spellStart"/>
      <w:r w:rsidRPr="004E17A6">
        <w:rPr>
          <w:sz w:val="28"/>
          <w:szCs w:val="28"/>
          <w:lang w:val="en-US"/>
        </w:rPr>
        <w:t>ru</w:t>
      </w:r>
      <w:proofErr w:type="spellEnd"/>
      <w:r w:rsidRPr="00841B2D">
        <w:rPr>
          <w:sz w:val="28"/>
          <w:szCs w:val="28"/>
        </w:rPr>
        <w:t>, не позднее чем за два рабочих дня до даты окончания срока подачи заявок на участие в аукционе.</w:t>
      </w:r>
    </w:p>
    <w:p w:rsidR="00321728" w:rsidRPr="00841B2D" w:rsidRDefault="00321728" w:rsidP="00321728">
      <w:pPr>
        <w:pStyle w:val="western"/>
        <w:spacing w:before="0" w:beforeAutospacing="0" w:after="0" w:afterAutospacing="0"/>
        <w:ind w:firstLine="288"/>
        <w:jc w:val="both"/>
        <w:rPr>
          <w:sz w:val="28"/>
          <w:szCs w:val="28"/>
        </w:rPr>
      </w:pPr>
      <w:r w:rsidRPr="00841B2D">
        <w:rPr>
          <w:sz w:val="28"/>
          <w:szCs w:val="28"/>
        </w:rPr>
        <w:t>Документооборот между Претендентами, участниками торгов, Продавцом и Организатором торгов осуществляется через электронную площадку в форме электронных документов либо электронных образов документов, заверенных электронной подписью лица, имеющего право действовать от имени Претендента, за исключением договора купли-продажи имущества, который заключается в простой письменной форме.</w:t>
      </w:r>
    </w:p>
    <w:p w:rsidR="00321728" w:rsidRPr="00841B2D" w:rsidRDefault="00321728" w:rsidP="00321728">
      <w:pPr>
        <w:pStyle w:val="western"/>
        <w:spacing w:before="0" w:beforeAutospacing="0" w:after="0" w:afterAutospacing="0"/>
        <w:ind w:firstLine="288"/>
        <w:jc w:val="both"/>
        <w:rPr>
          <w:sz w:val="28"/>
          <w:szCs w:val="28"/>
        </w:rPr>
      </w:pPr>
      <w:r w:rsidRPr="00841B2D">
        <w:rPr>
          <w:sz w:val="28"/>
          <w:szCs w:val="28"/>
        </w:rPr>
        <w:t xml:space="preserve">Наличие электронной подписи уполномоченного (доверенного) лица означает, что документы и сведения, поданные в форме электронных документов, направлены от имени Претендента, участника торгов, Продавца либо Организатора торгов и отправитель несет ответственность за подлинность и достоверность таких документов и сведений (электронные документы, направляемые организатором либо размещенные им на электронной площадке, должны быть подписаны усиленной квалифицированной электронной подписью лица, имеющего права действовать от имени Организатора торгов). </w:t>
      </w:r>
    </w:p>
    <w:p w:rsidR="00321728" w:rsidRPr="00841B2D" w:rsidRDefault="00321728" w:rsidP="00321728">
      <w:pPr>
        <w:pStyle w:val="western"/>
        <w:spacing w:before="0" w:beforeAutospacing="0" w:after="0" w:afterAutospacing="0"/>
        <w:ind w:firstLine="288"/>
        <w:jc w:val="both"/>
        <w:rPr>
          <w:sz w:val="28"/>
          <w:szCs w:val="28"/>
        </w:rPr>
      </w:pPr>
      <w:r w:rsidRPr="00841B2D">
        <w:rPr>
          <w:sz w:val="28"/>
          <w:szCs w:val="28"/>
        </w:rPr>
        <w:t>С формой заявки, условиями договора купли-продажи, а также с иными</w:t>
      </w:r>
      <w:r>
        <w:rPr>
          <w:sz w:val="28"/>
          <w:szCs w:val="28"/>
        </w:rPr>
        <w:t>,</w:t>
      </w:r>
      <w:r w:rsidRPr="00841B2D">
        <w:rPr>
          <w:sz w:val="28"/>
          <w:szCs w:val="28"/>
        </w:rPr>
        <w:t xml:space="preserve"> находящимися в распоряжении Продавца документами</w:t>
      </w:r>
      <w:r>
        <w:rPr>
          <w:sz w:val="28"/>
          <w:szCs w:val="28"/>
        </w:rPr>
        <w:t>,</w:t>
      </w:r>
      <w:r w:rsidRPr="00841B2D">
        <w:rPr>
          <w:sz w:val="28"/>
          <w:szCs w:val="28"/>
        </w:rPr>
        <w:t xml:space="preserve"> сведениями об имуществе</w:t>
      </w:r>
      <w:r>
        <w:rPr>
          <w:sz w:val="28"/>
          <w:szCs w:val="28"/>
        </w:rPr>
        <w:t>,</w:t>
      </w:r>
      <w:r w:rsidRPr="00841B2D">
        <w:rPr>
          <w:sz w:val="28"/>
          <w:szCs w:val="28"/>
        </w:rPr>
        <w:t xml:space="preserve"> </w:t>
      </w:r>
      <w:r>
        <w:rPr>
          <w:sz w:val="28"/>
          <w:szCs w:val="28"/>
        </w:rPr>
        <w:t>претенденты (</w:t>
      </w:r>
      <w:r w:rsidRPr="00841B2D">
        <w:rPr>
          <w:sz w:val="28"/>
          <w:szCs w:val="28"/>
        </w:rPr>
        <w:t>покупатели</w:t>
      </w:r>
      <w:r>
        <w:rPr>
          <w:sz w:val="28"/>
          <w:szCs w:val="28"/>
        </w:rPr>
        <w:t>)</w:t>
      </w:r>
      <w:r w:rsidRPr="00841B2D">
        <w:rPr>
          <w:sz w:val="28"/>
          <w:szCs w:val="28"/>
        </w:rPr>
        <w:t xml:space="preserve"> могут ознакомиться по адресу:</w:t>
      </w:r>
      <w:r w:rsidRPr="00841B2D">
        <w:rPr>
          <w:sz w:val="28"/>
          <w:szCs w:val="28"/>
        </w:rPr>
        <w:br/>
        <w:t>45</w:t>
      </w:r>
      <w:r>
        <w:rPr>
          <w:sz w:val="28"/>
          <w:szCs w:val="28"/>
        </w:rPr>
        <w:t>6043</w:t>
      </w:r>
      <w:r w:rsidRPr="00841B2D">
        <w:rPr>
          <w:sz w:val="28"/>
          <w:szCs w:val="28"/>
        </w:rPr>
        <w:t xml:space="preserve">, </w:t>
      </w:r>
      <w:r>
        <w:rPr>
          <w:sz w:val="28"/>
          <w:szCs w:val="28"/>
        </w:rPr>
        <w:t xml:space="preserve">Челябинская область, </w:t>
      </w:r>
      <w:proofErr w:type="spellStart"/>
      <w:r w:rsidRPr="00841B2D">
        <w:rPr>
          <w:sz w:val="28"/>
          <w:szCs w:val="28"/>
        </w:rPr>
        <w:t>г.</w:t>
      </w:r>
      <w:r>
        <w:rPr>
          <w:sz w:val="28"/>
          <w:szCs w:val="28"/>
        </w:rPr>
        <w:t>Усть</w:t>
      </w:r>
      <w:proofErr w:type="spellEnd"/>
      <w:r>
        <w:rPr>
          <w:sz w:val="28"/>
          <w:szCs w:val="28"/>
        </w:rPr>
        <w:t>-Катав</w:t>
      </w:r>
      <w:r w:rsidRPr="00841B2D">
        <w:rPr>
          <w:sz w:val="28"/>
          <w:szCs w:val="28"/>
        </w:rPr>
        <w:t xml:space="preserve">, </w:t>
      </w:r>
      <w:r>
        <w:rPr>
          <w:sz w:val="28"/>
          <w:szCs w:val="28"/>
        </w:rPr>
        <w:t>ул.</w:t>
      </w:r>
      <w:r w:rsidRPr="00841B2D">
        <w:rPr>
          <w:sz w:val="28"/>
          <w:szCs w:val="28"/>
        </w:rPr>
        <w:t xml:space="preserve"> Ленина, д.</w:t>
      </w:r>
      <w:r>
        <w:rPr>
          <w:sz w:val="28"/>
          <w:szCs w:val="28"/>
        </w:rPr>
        <w:t>47а</w:t>
      </w:r>
      <w:r w:rsidRPr="00841B2D">
        <w:rPr>
          <w:sz w:val="28"/>
          <w:szCs w:val="28"/>
        </w:rPr>
        <w:t xml:space="preserve">, </w:t>
      </w:r>
      <w:r>
        <w:rPr>
          <w:sz w:val="28"/>
          <w:szCs w:val="28"/>
        </w:rPr>
        <w:t xml:space="preserve">3 этаж, </w:t>
      </w:r>
      <w:r w:rsidRPr="00841B2D">
        <w:rPr>
          <w:sz w:val="28"/>
          <w:szCs w:val="28"/>
        </w:rPr>
        <w:t>каб.2</w:t>
      </w:r>
      <w:r>
        <w:rPr>
          <w:sz w:val="28"/>
          <w:szCs w:val="28"/>
        </w:rPr>
        <w:t>7</w:t>
      </w:r>
      <w:r w:rsidRPr="00841B2D">
        <w:rPr>
          <w:sz w:val="28"/>
          <w:szCs w:val="28"/>
        </w:rPr>
        <w:t>.</w:t>
      </w:r>
    </w:p>
    <w:p w:rsidR="00321728" w:rsidRPr="00841B2D" w:rsidRDefault="00321728" w:rsidP="00321728">
      <w:pPr>
        <w:pStyle w:val="western"/>
        <w:spacing w:before="0" w:beforeAutospacing="0" w:after="0" w:afterAutospacing="0"/>
        <w:ind w:firstLine="288"/>
        <w:rPr>
          <w:sz w:val="28"/>
          <w:szCs w:val="28"/>
        </w:rPr>
      </w:pPr>
      <w:r w:rsidRPr="00841B2D">
        <w:rPr>
          <w:sz w:val="28"/>
          <w:szCs w:val="28"/>
        </w:rPr>
        <w:t xml:space="preserve">Контактное лицо – </w:t>
      </w:r>
      <w:r>
        <w:rPr>
          <w:sz w:val="28"/>
          <w:szCs w:val="28"/>
        </w:rPr>
        <w:t>Петрухина Анна Геннадьевна</w:t>
      </w:r>
    </w:p>
    <w:p w:rsidR="00321728" w:rsidRPr="00841B2D" w:rsidRDefault="00321728" w:rsidP="00321728">
      <w:pPr>
        <w:pStyle w:val="western"/>
        <w:spacing w:before="0" w:beforeAutospacing="0" w:after="0" w:afterAutospacing="0"/>
        <w:ind w:firstLine="288"/>
        <w:rPr>
          <w:sz w:val="28"/>
          <w:szCs w:val="28"/>
        </w:rPr>
      </w:pPr>
      <w:r w:rsidRPr="00841B2D">
        <w:rPr>
          <w:sz w:val="28"/>
          <w:szCs w:val="28"/>
        </w:rPr>
        <w:t>Телефоны: 8 (351) 6</w:t>
      </w:r>
      <w:r>
        <w:rPr>
          <w:sz w:val="28"/>
          <w:szCs w:val="28"/>
        </w:rPr>
        <w:t>7-</w:t>
      </w:r>
      <w:r w:rsidRPr="00841B2D">
        <w:rPr>
          <w:sz w:val="28"/>
          <w:szCs w:val="28"/>
        </w:rPr>
        <w:t>2</w:t>
      </w:r>
      <w:r>
        <w:rPr>
          <w:sz w:val="28"/>
          <w:szCs w:val="28"/>
        </w:rPr>
        <w:t>-52-71</w:t>
      </w:r>
    </w:p>
    <w:p w:rsidR="00321728" w:rsidRDefault="00321728" w:rsidP="00321728">
      <w:pPr>
        <w:pStyle w:val="western"/>
        <w:spacing w:before="0" w:beforeAutospacing="0" w:after="0" w:afterAutospacing="0"/>
        <w:ind w:firstLine="288"/>
        <w:rPr>
          <w:sz w:val="28"/>
          <w:szCs w:val="28"/>
        </w:rPr>
      </w:pPr>
      <w:r w:rsidRPr="00841B2D">
        <w:rPr>
          <w:sz w:val="28"/>
          <w:szCs w:val="28"/>
        </w:rPr>
        <w:t xml:space="preserve">Адрес электронной почты: </w:t>
      </w:r>
      <w:proofErr w:type="spellStart"/>
      <w:r w:rsidRPr="004E17A6">
        <w:rPr>
          <w:sz w:val="28"/>
          <w:szCs w:val="28"/>
          <w:lang w:val="en-US"/>
        </w:rPr>
        <w:t>ueizo</w:t>
      </w:r>
      <w:proofErr w:type="spellEnd"/>
      <w:r w:rsidRPr="004E17A6">
        <w:rPr>
          <w:sz w:val="28"/>
          <w:szCs w:val="28"/>
        </w:rPr>
        <w:t>_</w:t>
      </w:r>
      <w:proofErr w:type="spellStart"/>
      <w:r w:rsidRPr="004E17A6">
        <w:rPr>
          <w:sz w:val="28"/>
          <w:szCs w:val="28"/>
          <w:lang w:val="en-US"/>
        </w:rPr>
        <w:t>imushestvo</w:t>
      </w:r>
      <w:proofErr w:type="spellEnd"/>
      <w:r w:rsidRPr="004E17A6">
        <w:rPr>
          <w:sz w:val="28"/>
          <w:szCs w:val="28"/>
        </w:rPr>
        <w:t>@</w:t>
      </w:r>
      <w:r w:rsidRPr="004E17A6">
        <w:rPr>
          <w:sz w:val="28"/>
          <w:szCs w:val="28"/>
          <w:lang w:val="en-US"/>
        </w:rPr>
        <w:t>mail</w:t>
      </w:r>
      <w:r w:rsidRPr="004E17A6">
        <w:rPr>
          <w:sz w:val="28"/>
          <w:szCs w:val="28"/>
        </w:rPr>
        <w:t>.</w:t>
      </w:r>
      <w:proofErr w:type="spellStart"/>
      <w:r w:rsidRPr="004E17A6">
        <w:rPr>
          <w:sz w:val="28"/>
          <w:szCs w:val="28"/>
          <w:lang w:val="en-US"/>
        </w:rPr>
        <w:t>ru</w:t>
      </w:r>
      <w:proofErr w:type="spellEnd"/>
    </w:p>
    <w:p w:rsidR="00321728" w:rsidRPr="00943FF2" w:rsidRDefault="00321728" w:rsidP="00321728">
      <w:pPr>
        <w:pStyle w:val="western"/>
        <w:spacing w:before="0" w:beforeAutospacing="0" w:after="0" w:afterAutospacing="0"/>
        <w:ind w:firstLine="288"/>
        <w:rPr>
          <w:sz w:val="28"/>
          <w:szCs w:val="28"/>
        </w:rPr>
      </w:pPr>
    </w:p>
    <w:p w:rsidR="00321728" w:rsidRPr="00841B2D" w:rsidRDefault="00321728" w:rsidP="00321728">
      <w:pPr>
        <w:pStyle w:val="western"/>
        <w:spacing w:before="0" w:beforeAutospacing="0" w:after="0" w:afterAutospacing="0"/>
        <w:ind w:firstLine="288"/>
        <w:jc w:val="center"/>
        <w:rPr>
          <w:sz w:val="28"/>
          <w:szCs w:val="28"/>
        </w:rPr>
      </w:pPr>
      <w:r w:rsidRPr="00841B2D">
        <w:rPr>
          <w:b/>
          <w:bCs/>
          <w:sz w:val="28"/>
          <w:szCs w:val="28"/>
        </w:rPr>
        <w:t>6. Порядок, форма подачи заявок и срок отзыва заявок на участие в аукционе</w:t>
      </w:r>
    </w:p>
    <w:p w:rsidR="00321728" w:rsidRPr="00841B2D" w:rsidRDefault="00321728" w:rsidP="00321728">
      <w:pPr>
        <w:pStyle w:val="a3"/>
        <w:spacing w:before="0" w:beforeAutospacing="0" w:after="0" w:afterAutospacing="0"/>
        <w:ind w:firstLine="288"/>
        <w:jc w:val="both"/>
        <w:rPr>
          <w:sz w:val="28"/>
          <w:szCs w:val="28"/>
        </w:rPr>
      </w:pPr>
      <w:r w:rsidRPr="00841B2D">
        <w:rPr>
          <w:sz w:val="28"/>
          <w:szCs w:val="28"/>
        </w:rPr>
        <w:t>Заявка подается путем заполнения ее электронной формы, размещенной в открытой для доступа неограниченного круга лиц части электронной площадки, с приложением электронных образов необходимых документов, предусмотренных Федеральным законом о приватизации:</w:t>
      </w:r>
    </w:p>
    <w:p w:rsidR="00321728" w:rsidRPr="00841B2D" w:rsidRDefault="00321728" w:rsidP="00321728">
      <w:pPr>
        <w:pStyle w:val="a3"/>
        <w:spacing w:before="0" w:beforeAutospacing="0" w:after="0" w:afterAutospacing="0"/>
        <w:ind w:firstLine="288"/>
        <w:jc w:val="both"/>
        <w:rPr>
          <w:sz w:val="28"/>
          <w:szCs w:val="28"/>
        </w:rPr>
      </w:pPr>
      <w:r w:rsidRPr="00841B2D">
        <w:rPr>
          <w:b/>
          <w:bCs/>
          <w:sz w:val="28"/>
          <w:szCs w:val="28"/>
        </w:rPr>
        <w:t xml:space="preserve">Физические лица </w:t>
      </w:r>
      <w:r w:rsidRPr="00841B2D">
        <w:rPr>
          <w:sz w:val="28"/>
          <w:szCs w:val="28"/>
        </w:rPr>
        <w:t>– копи</w:t>
      </w:r>
      <w:r>
        <w:rPr>
          <w:sz w:val="28"/>
          <w:szCs w:val="28"/>
        </w:rPr>
        <w:t>и</w:t>
      </w:r>
      <w:r w:rsidRPr="00841B2D">
        <w:rPr>
          <w:sz w:val="28"/>
          <w:szCs w:val="28"/>
        </w:rPr>
        <w:t xml:space="preserve"> всех листов документа, удостоверяющего личность;</w:t>
      </w:r>
    </w:p>
    <w:p w:rsidR="00321728" w:rsidRPr="00841B2D" w:rsidRDefault="00321728" w:rsidP="00321728">
      <w:pPr>
        <w:pStyle w:val="a3"/>
        <w:spacing w:before="0" w:beforeAutospacing="0" w:after="0" w:afterAutospacing="0"/>
        <w:ind w:firstLine="288"/>
        <w:rPr>
          <w:sz w:val="28"/>
          <w:szCs w:val="28"/>
        </w:rPr>
      </w:pPr>
      <w:r w:rsidRPr="00841B2D">
        <w:rPr>
          <w:b/>
          <w:bCs/>
          <w:sz w:val="28"/>
          <w:szCs w:val="28"/>
        </w:rPr>
        <w:t>Юридические лица:</w:t>
      </w:r>
    </w:p>
    <w:p w:rsidR="00321728" w:rsidRPr="00841B2D" w:rsidRDefault="00321728" w:rsidP="00321728">
      <w:pPr>
        <w:pStyle w:val="a3"/>
        <w:spacing w:before="0" w:beforeAutospacing="0" w:after="0" w:afterAutospacing="0"/>
        <w:ind w:firstLine="288"/>
        <w:rPr>
          <w:sz w:val="28"/>
          <w:szCs w:val="28"/>
        </w:rPr>
      </w:pPr>
      <w:r w:rsidRPr="00841B2D">
        <w:rPr>
          <w:sz w:val="28"/>
          <w:szCs w:val="28"/>
        </w:rPr>
        <w:t xml:space="preserve">- заверенные копии учредительных документов; </w:t>
      </w:r>
    </w:p>
    <w:p w:rsidR="00321728" w:rsidRPr="00841B2D" w:rsidRDefault="00321728" w:rsidP="00321728">
      <w:pPr>
        <w:pStyle w:val="a3"/>
        <w:spacing w:before="0" w:beforeAutospacing="0" w:after="0" w:afterAutospacing="0"/>
        <w:ind w:firstLine="288"/>
        <w:jc w:val="both"/>
        <w:rPr>
          <w:sz w:val="28"/>
          <w:szCs w:val="28"/>
        </w:rPr>
      </w:pPr>
      <w:r w:rsidRPr="00841B2D">
        <w:rPr>
          <w:sz w:val="28"/>
          <w:szCs w:val="28"/>
        </w:rPr>
        <w:t>- документ, содержащий сведения о доле Российской Федерации, субъекта Российской Федерации</w:t>
      </w:r>
      <w:r>
        <w:rPr>
          <w:sz w:val="28"/>
          <w:szCs w:val="28"/>
        </w:rPr>
        <w:t xml:space="preserve"> </w:t>
      </w:r>
      <w:r w:rsidRPr="00841B2D">
        <w:rPr>
          <w:sz w:val="28"/>
          <w:szCs w:val="28"/>
        </w:rPr>
        <w:t xml:space="preserve">или муниципального образования в уставном капитале юридического лица (реестр владельцев имущества либо выписка из </w:t>
      </w:r>
      <w:r w:rsidRPr="00841B2D">
        <w:rPr>
          <w:sz w:val="28"/>
          <w:szCs w:val="28"/>
        </w:rPr>
        <w:lastRenderedPageBreak/>
        <w:t>него или заверенное печатью (при ее наличии) юридического лица и подписанное</w:t>
      </w:r>
      <w:r>
        <w:rPr>
          <w:sz w:val="28"/>
          <w:szCs w:val="28"/>
        </w:rPr>
        <w:t xml:space="preserve"> </w:t>
      </w:r>
      <w:r w:rsidRPr="00841B2D">
        <w:rPr>
          <w:sz w:val="28"/>
          <w:szCs w:val="28"/>
        </w:rPr>
        <w:t xml:space="preserve">его руководителем письмо); </w:t>
      </w:r>
    </w:p>
    <w:p w:rsidR="00321728" w:rsidRPr="00841B2D" w:rsidRDefault="00321728" w:rsidP="00321728">
      <w:pPr>
        <w:pStyle w:val="a3"/>
        <w:spacing w:before="0" w:beforeAutospacing="0" w:after="0" w:afterAutospacing="0"/>
        <w:ind w:firstLine="288"/>
        <w:jc w:val="both"/>
        <w:rPr>
          <w:sz w:val="28"/>
          <w:szCs w:val="28"/>
        </w:rPr>
      </w:pPr>
      <w:r w:rsidRPr="00841B2D">
        <w:rPr>
          <w:sz w:val="28"/>
          <w:szCs w:val="28"/>
        </w:rPr>
        <w:t>- документ, который подтверждает полномочия руководителя юридического лица на осуществление действий от имени юридического лица (копия решения о назначении этого лица или о его избрании)</w:t>
      </w:r>
      <w:r w:rsidRPr="00841B2D">
        <w:rPr>
          <w:sz w:val="28"/>
          <w:szCs w:val="28"/>
        </w:rPr>
        <w:br/>
        <w:t>и в соответствии с которым руководитель юридического лица обладает правом действовать от имени юридического лица без доверенности;</w:t>
      </w:r>
    </w:p>
    <w:p w:rsidR="00321728" w:rsidRPr="00841B2D" w:rsidRDefault="00321728" w:rsidP="00321728">
      <w:pPr>
        <w:pStyle w:val="a3"/>
        <w:spacing w:before="0" w:beforeAutospacing="0" w:after="0" w:afterAutospacing="0"/>
        <w:ind w:firstLine="288"/>
        <w:jc w:val="both"/>
        <w:rPr>
          <w:sz w:val="28"/>
          <w:szCs w:val="28"/>
        </w:rPr>
      </w:pPr>
      <w:r w:rsidRPr="00841B2D">
        <w:rPr>
          <w:sz w:val="28"/>
          <w:szCs w:val="28"/>
        </w:rPr>
        <w:t>В случае если от имени Претендента действует его представитель по доверенности, к заявке должна быть приложена доверенность на осуществление действий от имени Претендента, оформленная в установленном порядке, или нотариально заверенная копия такой доверенности. В случае если доверенность на осуществление действий от имени Претендента подписана лицом, уполномоченным руководителем юридического лица, заявка должна содержать также документ, подтверждающий полномочия этого лица.</w:t>
      </w:r>
    </w:p>
    <w:p w:rsidR="00321728" w:rsidRDefault="00321728" w:rsidP="00321728">
      <w:pPr>
        <w:pStyle w:val="a3"/>
        <w:spacing w:before="0" w:beforeAutospacing="0" w:after="0" w:afterAutospacing="0"/>
        <w:ind w:firstLine="288"/>
        <w:jc w:val="both"/>
        <w:rPr>
          <w:sz w:val="28"/>
          <w:szCs w:val="28"/>
        </w:rPr>
      </w:pPr>
      <w:r w:rsidRPr="00841B2D">
        <w:rPr>
          <w:sz w:val="28"/>
          <w:szCs w:val="28"/>
        </w:rPr>
        <w:t>Одно лицо имеет право подать только одну заявку на один объект приватизации.</w:t>
      </w:r>
    </w:p>
    <w:p w:rsidR="00321728" w:rsidRPr="00841B2D" w:rsidRDefault="00321728" w:rsidP="00321728">
      <w:pPr>
        <w:pStyle w:val="western"/>
        <w:spacing w:before="0" w:beforeAutospacing="0" w:after="0" w:afterAutospacing="0"/>
        <w:ind w:firstLine="288"/>
        <w:jc w:val="both"/>
        <w:rPr>
          <w:sz w:val="28"/>
          <w:szCs w:val="28"/>
        </w:rPr>
      </w:pPr>
      <w:r w:rsidRPr="00841B2D">
        <w:rPr>
          <w:sz w:val="28"/>
          <w:szCs w:val="28"/>
        </w:rPr>
        <w:t>Заявки подаются на электронную площадку</w:t>
      </w:r>
      <w:r w:rsidRPr="00CC16BF">
        <w:rPr>
          <w:color w:val="000000"/>
          <w:sz w:val="30"/>
          <w:szCs w:val="30"/>
          <w:shd w:val="clear" w:color="auto" w:fill="FFFFFF"/>
        </w:rPr>
        <w:t xml:space="preserve"> </w:t>
      </w:r>
      <w:r>
        <w:rPr>
          <w:color w:val="000000"/>
          <w:sz w:val="30"/>
          <w:szCs w:val="30"/>
          <w:shd w:val="clear" w:color="auto" w:fill="FFFFFF"/>
        </w:rPr>
        <w:t>в форме электронных документов</w:t>
      </w:r>
      <w:r w:rsidRPr="00841B2D">
        <w:rPr>
          <w:sz w:val="28"/>
          <w:szCs w:val="28"/>
        </w:rPr>
        <w:t>, начиная с даты начала приема заявок до времени и даты окончания приема заявок, указанных в информационном сообщении.</w:t>
      </w:r>
    </w:p>
    <w:p w:rsidR="00321728" w:rsidRPr="00841B2D" w:rsidRDefault="00321728" w:rsidP="00321728">
      <w:pPr>
        <w:pStyle w:val="a3"/>
        <w:spacing w:before="0" w:beforeAutospacing="0" w:after="0" w:afterAutospacing="0"/>
        <w:ind w:firstLine="288"/>
        <w:jc w:val="both"/>
        <w:rPr>
          <w:sz w:val="28"/>
          <w:szCs w:val="28"/>
        </w:rPr>
      </w:pPr>
      <w:r w:rsidRPr="00841B2D">
        <w:rPr>
          <w:sz w:val="28"/>
          <w:szCs w:val="28"/>
        </w:rPr>
        <w:t>При приеме заявок от Претендентов Организатор обеспечивает конфиденциальность данных</w:t>
      </w:r>
      <w:r>
        <w:rPr>
          <w:sz w:val="28"/>
          <w:szCs w:val="28"/>
        </w:rPr>
        <w:t xml:space="preserve"> </w:t>
      </w:r>
      <w:r w:rsidRPr="00841B2D">
        <w:rPr>
          <w:sz w:val="28"/>
          <w:szCs w:val="28"/>
        </w:rPr>
        <w:t xml:space="preserve">о Претендентах и участниках, за исключением случая направления электронных документов Продавцу, регистрацию заявок и прилагаемых к ним документов в журнале приема заявок. </w:t>
      </w:r>
    </w:p>
    <w:p w:rsidR="00321728" w:rsidRPr="00841B2D" w:rsidRDefault="00321728" w:rsidP="00321728">
      <w:pPr>
        <w:pStyle w:val="western"/>
        <w:spacing w:before="0" w:beforeAutospacing="0" w:after="0" w:afterAutospacing="0"/>
        <w:ind w:firstLine="288"/>
        <w:jc w:val="both"/>
        <w:rPr>
          <w:sz w:val="28"/>
          <w:szCs w:val="28"/>
        </w:rPr>
      </w:pPr>
      <w:r w:rsidRPr="00841B2D">
        <w:rPr>
          <w:sz w:val="28"/>
          <w:szCs w:val="28"/>
        </w:rPr>
        <w:t>В течение одного часа со времени поступления заявки Организатор сообщает Претенденту о ее поступлении путем направления уведомления с приложением электронных копий зарегистрированной заявки и прилагаемых к ней документов.</w:t>
      </w:r>
    </w:p>
    <w:p w:rsidR="00321728" w:rsidRPr="00841B2D" w:rsidRDefault="00321728" w:rsidP="00321728">
      <w:pPr>
        <w:pStyle w:val="a3"/>
        <w:spacing w:before="0" w:beforeAutospacing="0" w:after="0" w:afterAutospacing="0"/>
        <w:ind w:firstLine="288"/>
        <w:jc w:val="both"/>
        <w:rPr>
          <w:sz w:val="28"/>
          <w:szCs w:val="28"/>
        </w:rPr>
      </w:pPr>
      <w:r w:rsidRPr="00841B2D">
        <w:rPr>
          <w:sz w:val="28"/>
          <w:szCs w:val="28"/>
        </w:rPr>
        <w:t>Претендент вправе не позднее дня окончания приема заявок отозвать заявку путем направления уведомления об отзыве заявки на электронную площадку.</w:t>
      </w:r>
    </w:p>
    <w:p w:rsidR="00321728" w:rsidRPr="00841B2D" w:rsidRDefault="00321728" w:rsidP="00321728">
      <w:pPr>
        <w:pStyle w:val="a3"/>
        <w:spacing w:before="0" w:beforeAutospacing="0" w:after="0" w:afterAutospacing="0"/>
        <w:ind w:firstLine="288"/>
        <w:jc w:val="both"/>
        <w:rPr>
          <w:sz w:val="28"/>
          <w:szCs w:val="28"/>
        </w:rPr>
      </w:pPr>
      <w:r w:rsidRPr="00841B2D">
        <w:rPr>
          <w:sz w:val="28"/>
          <w:szCs w:val="28"/>
        </w:rPr>
        <w:t>В случае отзыва Претендентом заявки в установленном порядке, уведомление об отзыве заявки вместе</w:t>
      </w:r>
      <w:r>
        <w:rPr>
          <w:sz w:val="28"/>
          <w:szCs w:val="28"/>
        </w:rPr>
        <w:t xml:space="preserve"> </w:t>
      </w:r>
      <w:r w:rsidRPr="00841B2D">
        <w:rPr>
          <w:sz w:val="28"/>
          <w:szCs w:val="28"/>
        </w:rPr>
        <w:t>с заявкой в течение одного часа поступает в «личный кабинет» Продавца, о чем Претенденту направляется соответствующее уведомление.</w:t>
      </w:r>
    </w:p>
    <w:p w:rsidR="00321728" w:rsidRPr="00841B2D" w:rsidRDefault="00321728" w:rsidP="00321728">
      <w:pPr>
        <w:pStyle w:val="a3"/>
        <w:spacing w:before="0" w:beforeAutospacing="0" w:after="0" w:afterAutospacing="0"/>
        <w:ind w:firstLine="288"/>
        <w:rPr>
          <w:sz w:val="28"/>
          <w:szCs w:val="28"/>
        </w:rPr>
      </w:pPr>
      <w:r w:rsidRPr="00841B2D">
        <w:rPr>
          <w:sz w:val="28"/>
          <w:szCs w:val="28"/>
        </w:rPr>
        <w:t>Изменение заявки допускается только путем подачи Претендентом новой заявки в установленные</w:t>
      </w:r>
      <w:r>
        <w:rPr>
          <w:sz w:val="28"/>
          <w:szCs w:val="28"/>
        </w:rPr>
        <w:t xml:space="preserve"> </w:t>
      </w:r>
      <w:r w:rsidRPr="00841B2D">
        <w:rPr>
          <w:sz w:val="28"/>
          <w:szCs w:val="28"/>
        </w:rPr>
        <w:t>в информационном сообщении сроки о проведении аукциона, при этом первоначальная заявка должна быть отозвана.</w:t>
      </w:r>
    </w:p>
    <w:p w:rsidR="00321728" w:rsidRPr="00841B2D" w:rsidRDefault="00321728" w:rsidP="00321728">
      <w:pPr>
        <w:pStyle w:val="a3"/>
        <w:spacing w:before="0" w:beforeAutospacing="0" w:after="0" w:afterAutospacing="0"/>
        <w:ind w:firstLine="288"/>
        <w:rPr>
          <w:sz w:val="28"/>
          <w:szCs w:val="28"/>
        </w:rPr>
      </w:pPr>
    </w:p>
    <w:p w:rsidR="00321728" w:rsidRPr="00841B2D" w:rsidRDefault="00321728" w:rsidP="00321728">
      <w:pPr>
        <w:pStyle w:val="a3"/>
        <w:spacing w:before="0" w:beforeAutospacing="0" w:after="0" w:afterAutospacing="0"/>
        <w:ind w:firstLine="288"/>
        <w:jc w:val="center"/>
        <w:rPr>
          <w:sz w:val="28"/>
          <w:szCs w:val="28"/>
        </w:rPr>
      </w:pPr>
      <w:r w:rsidRPr="00841B2D">
        <w:rPr>
          <w:b/>
          <w:bCs/>
          <w:sz w:val="28"/>
          <w:szCs w:val="28"/>
        </w:rPr>
        <w:t>7. Порядок внесения и возврата задатка</w:t>
      </w:r>
    </w:p>
    <w:p w:rsidR="00321728" w:rsidRPr="00841B2D" w:rsidRDefault="00321728" w:rsidP="00321728">
      <w:pPr>
        <w:pStyle w:val="a3"/>
        <w:spacing w:before="0" w:beforeAutospacing="0" w:after="0" w:afterAutospacing="0"/>
        <w:ind w:firstLine="576"/>
        <w:jc w:val="both"/>
        <w:rPr>
          <w:sz w:val="28"/>
          <w:szCs w:val="28"/>
        </w:rPr>
      </w:pPr>
      <w:r w:rsidRPr="00841B2D">
        <w:rPr>
          <w:sz w:val="28"/>
          <w:szCs w:val="28"/>
        </w:rPr>
        <w:t xml:space="preserve">Задаток для участия в аукционе служит обеспечением исполнения обязательства победителя продажи аукциона по заключению договора купли-продажи и оплате приобретенного на торгах Имущества, вносится единым платежом </w:t>
      </w:r>
      <w:r w:rsidRPr="000D31FC">
        <w:rPr>
          <w:sz w:val="28"/>
          <w:szCs w:val="28"/>
        </w:rPr>
        <w:t>на расчетный счет Претендента</w:t>
      </w:r>
      <w:r w:rsidRPr="00841B2D">
        <w:rPr>
          <w:sz w:val="28"/>
          <w:szCs w:val="28"/>
        </w:rPr>
        <w:t>, открытый при регистрации на электронной площадке.</w:t>
      </w:r>
    </w:p>
    <w:p w:rsidR="00321728" w:rsidRPr="00841B2D" w:rsidRDefault="00321728" w:rsidP="00321728">
      <w:pPr>
        <w:pStyle w:val="a3"/>
        <w:spacing w:before="0" w:beforeAutospacing="0" w:after="0" w:afterAutospacing="0"/>
        <w:ind w:firstLine="576"/>
        <w:jc w:val="both"/>
        <w:rPr>
          <w:sz w:val="28"/>
          <w:szCs w:val="28"/>
        </w:rPr>
      </w:pPr>
      <w:r w:rsidRPr="00841B2D">
        <w:rPr>
          <w:sz w:val="28"/>
          <w:szCs w:val="28"/>
        </w:rPr>
        <w:lastRenderedPageBreak/>
        <w:t>Платежи по перечислению задатка для участия в торгах и порядок возврата задатка осуществляются</w:t>
      </w:r>
      <w:r>
        <w:rPr>
          <w:sz w:val="28"/>
          <w:szCs w:val="28"/>
        </w:rPr>
        <w:t xml:space="preserve"> </w:t>
      </w:r>
      <w:r w:rsidRPr="00841B2D">
        <w:rPr>
          <w:sz w:val="28"/>
          <w:szCs w:val="28"/>
        </w:rPr>
        <w:t>в соответствии с Регламентом электронной площадки.</w:t>
      </w:r>
    </w:p>
    <w:p w:rsidR="00321728" w:rsidRPr="00841B2D" w:rsidRDefault="00321728" w:rsidP="00321728">
      <w:pPr>
        <w:pStyle w:val="western"/>
        <w:spacing w:before="0" w:beforeAutospacing="0" w:after="0" w:afterAutospacing="0"/>
        <w:ind w:firstLine="288"/>
        <w:jc w:val="both"/>
        <w:rPr>
          <w:sz w:val="28"/>
          <w:szCs w:val="28"/>
        </w:rPr>
      </w:pPr>
      <w:r w:rsidRPr="00841B2D">
        <w:rPr>
          <w:sz w:val="28"/>
          <w:szCs w:val="28"/>
        </w:rPr>
        <w:t xml:space="preserve">Задаток, внесенный победителем аукциона, засчитывается в счет исполнения обязательств по оплате стоимости реализуемого имущества по договору купли-продажи. </w:t>
      </w:r>
    </w:p>
    <w:p w:rsidR="00321728" w:rsidRPr="00841B2D" w:rsidRDefault="00321728" w:rsidP="00321728">
      <w:pPr>
        <w:pStyle w:val="western"/>
        <w:spacing w:before="0" w:beforeAutospacing="0" w:after="0" w:afterAutospacing="0"/>
        <w:ind w:firstLine="288"/>
        <w:jc w:val="both"/>
        <w:rPr>
          <w:sz w:val="28"/>
          <w:szCs w:val="28"/>
        </w:rPr>
      </w:pPr>
      <w:r w:rsidRPr="00841B2D">
        <w:rPr>
          <w:b/>
          <w:bCs/>
          <w:sz w:val="28"/>
          <w:szCs w:val="28"/>
        </w:rPr>
        <w:t>Данное сообщение является публичной офертой для заключения договора о задатке в соответствии со статьей 437 Гражданского кодекса Российской Федерации, а подача претендентом заявки</w:t>
      </w:r>
      <w:r w:rsidRPr="00841B2D">
        <w:rPr>
          <w:b/>
          <w:bCs/>
          <w:sz w:val="28"/>
          <w:szCs w:val="28"/>
        </w:rPr>
        <w:br/>
        <w:t>и перечисление задатка являются акцептом такой оферты, после чего договор о задатке считается заключенным в письменной форме.</w:t>
      </w:r>
    </w:p>
    <w:p w:rsidR="00321728" w:rsidRDefault="00321728" w:rsidP="00321728">
      <w:pPr>
        <w:pStyle w:val="western"/>
        <w:spacing w:before="0" w:beforeAutospacing="0" w:after="0" w:afterAutospacing="0"/>
        <w:ind w:firstLine="288"/>
        <w:rPr>
          <w:sz w:val="28"/>
          <w:szCs w:val="28"/>
        </w:rPr>
      </w:pPr>
      <w:r w:rsidRPr="00841B2D">
        <w:rPr>
          <w:sz w:val="28"/>
          <w:szCs w:val="28"/>
        </w:rPr>
        <w:t>Порядок возврата задатка:</w:t>
      </w:r>
    </w:p>
    <w:p w:rsidR="00321728" w:rsidRPr="00687508" w:rsidRDefault="00321728" w:rsidP="00321728">
      <w:pPr>
        <w:pStyle w:val="s1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</w:t>
      </w:r>
      <w:r w:rsidRPr="00687508">
        <w:rPr>
          <w:sz w:val="28"/>
          <w:szCs w:val="28"/>
        </w:rPr>
        <w:t>Лицам, перечислившим задаток для участия в продаже муниципального имущества на аукционе, денежные средства возвращаются в следующем порядке:</w:t>
      </w:r>
    </w:p>
    <w:p w:rsidR="00321728" w:rsidRPr="00687508" w:rsidRDefault="00321728" w:rsidP="00321728">
      <w:pPr>
        <w:pStyle w:val="s1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687508">
        <w:rPr>
          <w:sz w:val="28"/>
          <w:szCs w:val="28"/>
        </w:rPr>
        <w:t>а) участникам, за исключением победителя или лица, признанного единственным участником аукциона, - в течение 5 календарных дней со дня подведения итогов продажи имущества;</w:t>
      </w:r>
    </w:p>
    <w:p w:rsidR="00321728" w:rsidRPr="00687508" w:rsidRDefault="00321728" w:rsidP="00321728">
      <w:pPr>
        <w:pStyle w:val="s1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  <w:r w:rsidRPr="00687508">
        <w:rPr>
          <w:sz w:val="28"/>
          <w:szCs w:val="28"/>
        </w:rPr>
        <w:t>б) претендентам, не допущенным к участию в продаже имущества, - в течение 5 календарных дней со дня подписания протокола о признании претендентов участниками;</w:t>
      </w:r>
    </w:p>
    <w:p w:rsidR="00321728" w:rsidRDefault="00321728" w:rsidP="00321728">
      <w:pPr>
        <w:pStyle w:val="western"/>
        <w:spacing w:before="0" w:beforeAutospacing="0" w:after="0" w:afterAutospacing="0"/>
        <w:ind w:firstLine="288"/>
        <w:jc w:val="both"/>
        <w:rPr>
          <w:sz w:val="28"/>
          <w:szCs w:val="28"/>
          <w:shd w:val="clear" w:color="auto" w:fill="FFFFFF"/>
        </w:rPr>
      </w:pPr>
      <w:r w:rsidRPr="00687508">
        <w:rPr>
          <w:sz w:val="28"/>
          <w:szCs w:val="28"/>
          <w:shd w:val="clear" w:color="auto" w:fill="FFFFFF"/>
        </w:rPr>
        <w:t>Задаток победителя продажи или лица, признанного единственным участником аукциона, засчитывается в счет оплаты приобретаемого имущества.</w:t>
      </w:r>
    </w:p>
    <w:p w:rsidR="00321728" w:rsidRPr="00EB4813" w:rsidRDefault="00321728" w:rsidP="00321728">
      <w:pPr>
        <w:pStyle w:val="a3"/>
        <w:spacing w:before="0" w:beforeAutospacing="0" w:after="0" w:afterAutospacing="0"/>
        <w:ind w:firstLine="288"/>
        <w:jc w:val="both"/>
        <w:rPr>
          <w:sz w:val="28"/>
          <w:szCs w:val="28"/>
        </w:rPr>
      </w:pPr>
      <w:r w:rsidRPr="00EB4813">
        <w:rPr>
          <w:sz w:val="28"/>
          <w:szCs w:val="28"/>
          <w:shd w:val="clear" w:color="auto" w:fill="FFFFFF"/>
        </w:rPr>
        <w:t>При уклонении или отказе победителя или лица, признанного единственным участником аукциона, от заключения в установленный срок договора купли-продажи имущества результаты аукциона аннулируются продавцом, победитель или лицо, признанное единственным участником аукциона, утрачивает право на заключение указанного договора, задаток ему не возвращается.</w:t>
      </w:r>
    </w:p>
    <w:p w:rsidR="00321728" w:rsidRPr="00841B2D" w:rsidRDefault="00321728" w:rsidP="00321728">
      <w:pPr>
        <w:pStyle w:val="a3"/>
        <w:spacing w:before="0" w:beforeAutospacing="0" w:after="0" w:afterAutospacing="0"/>
        <w:rPr>
          <w:sz w:val="28"/>
          <w:szCs w:val="28"/>
        </w:rPr>
      </w:pPr>
    </w:p>
    <w:p w:rsidR="00321728" w:rsidRPr="00841B2D" w:rsidRDefault="00321728" w:rsidP="00321728">
      <w:pPr>
        <w:pStyle w:val="a3"/>
        <w:spacing w:before="0" w:beforeAutospacing="0" w:after="0" w:afterAutospacing="0"/>
        <w:ind w:firstLine="288"/>
        <w:jc w:val="center"/>
        <w:rPr>
          <w:sz w:val="28"/>
          <w:szCs w:val="28"/>
        </w:rPr>
      </w:pPr>
      <w:r w:rsidRPr="00841B2D">
        <w:rPr>
          <w:b/>
          <w:bCs/>
          <w:sz w:val="28"/>
          <w:szCs w:val="28"/>
        </w:rPr>
        <w:t>8. Условия допуска и отказа в допуске к участию в аукционе</w:t>
      </w:r>
    </w:p>
    <w:p w:rsidR="00321728" w:rsidRPr="00841B2D" w:rsidRDefault="00321728" w:rsidP="00321728">
      <w:pPr>
        <w:pStyle w:val="a3"/>
        <w:spacing w:before="0" w:beforeAutospacing="0" w:after="0" w:afterAutospacing="0"/>
        <w:ind w:firstLine="288"/>
        <w:jc w:val="both"/>
        <w:rPr>
          <w:sz w:val="28"/>
          <w:szCs w:val="28"/>
        </w:rPr>
      </w:pPr>
      <w:r w:rsidRPr="00841B2D">
        <w:rPr>
          <w:sz w:val="28"/>
          <w:szCs w:val="28"/>
        </w:rPr>
        <w:t xml:space="preserve">Покупателями государственного и муниципального имущества могут быть любые физические и юридические лица, за исключением: государственных и муниципальных унитарных предприятий, государственных и муниципальных учреждений; юридических лиц, в уставном капитале которых доля Российской Федерации, субъектов Российской Федерации и муниципальных образований превышает 25 процентов, юридических лиц, местом регистрации которых является государство или территория, включенные в утверждаемый Министерством финансов Российской Федерации </w:t>
      </w:r>
      <w:hyperlink r:id="rId8" w:history="1">
        <w:r w:rsidRPr="00841B2D">
          <w:rPr>
            <w:rStyle w:val="a4"/>
            <w:color w:val="00000A"/>
            <w:sz w:val="28"/>
            <w:szCs w:val="28"/>
          </w:rPr>
          <w:t>перечень</w:t>
        </w:r>
      </w:hyperlink>
      <w:r w:rsidRPr="00841B2D">
        <w:rPr>
          <w:sz w:val="28"/>
          <w:szCs w:val="28"/>
        </w:rPr>
        <w:t xml:space="preserve"> государств и территорий, предоставляющих льготный налоговый режим налогообложения и (или) не предусматривающих раскрытия и предоставления информации при проведении финансовых операций (офшорные зоны), и которые не осуществляют раскрытие и предоставление информации о своих выгодоприобретателях, </w:t>
      </w:r>
      <w:proofErr w:type="spellStart"/>
      <w:r w:rsidRPr="00841B2D">
        <w:rPr>
          <w:sz w:val="28"/>
          <w:szCs w:val="28"/>
        </w:rPr>
        <w:t>бенефициарных</w:t>
      </w:r>
      <w:proofErr w:type="spellEnd"/>
      <w:r w:rsidRPr="00841B2D">
        <w:rPr>
          <w:sz w:val="28"/>
          <w:szCs w:val="28"/>
        </w:rPr>
        <w:t xml:space="preserve"> владельцах и </w:t>
      </w:r>
      <w:r w:rsidRPr="00841B2D">
        <w:rPr>
          <w:sz w:val="28"/>
          <w:szCs w:val="28"/>
        </w:rPr>
        <w:lastRenderedPageBreak/>
        <w:t>контролирующих лицах в порядке, установленном Правительством Российской Федерации.</w:t>
      </w:r>
    </w:p>
    <w:p w:rsidR="00321728" w:rsidRPr="00841B2D" w:rsidRDefault="00321728" w:rsidP="00321728">
      <w:pPr>
        <w:pStyle w:val="a3"/>
        <w:spacing w:before="0" w:beforeAutospacing="0" w:after="0" w:afterAutospacing="0"/>
        <w:ind w:firstLine="288"/>
        <w:jc w:val="both"/>
        <w:rPr>
          <w:sz w:val="28"/>
          <w:szCs w:val="28"/>
        </w:rPr>
      </w:pPr>
      <w:r w:rsidRPr="00841B2D">
        <w:rPr>
          <w:sz w:val="28"/>
          <w:szCs w:val="28"/>
        </w:rPr>
        <w:t>Претендент не допускается к участию в продаже по следующим основаниям:</w:t>
      </w:r>
    </w:p>
    <w:p w:rsidR="00321728" w:rsidRPr="00841B2D" w:rsidRDefault="00321728" w:rsidP="00321728">
      <w:pPr>
        <w:pStyle w:val="a3"/>
        <w:spacing w:before="0" w:beforeAutospacing="0" w:after="0" w:afterAutospacing="0"/>
        <w:ind w:firstLine="288"/>
        <w:jc w:val="both"/>
        <w:rPr>
          <w:sz w:val="28"/>
          <w:szCs w:val="28"/>
        </w:rPr>
      </w:pPr>
      <w:r w:rsidRPr="00841B2D">
        <w:rPr>
          <w:sz w:val="28"/>
          <w:szCs w:val="28"/>
        </w:rPr>
        <w:t>Представленные документы не подтверждают право Претендента быть покупателем имущества в соответствии с законодательством Российской Федерации.</w:t>
      </w:r>
    </w:p>
    <w:p w:rsidR="00321728" w:rsidRPr="00841B2D" w:rsidRDefault="00321728" w:rsidP="00321728">
      <w:pPr>
        <w:pStyle w:val="a3"/>
        <w:spacing w:before="0" w:beforeAutospacing="0" w:after="0" w:afterAutospacing="0"/>
        <w:ind w:firstLine="288"/>
        <w:jc w:val="both"/>
        <w:rPr>
          <w:sz w:val="28"/>
          <w:szCs w:val="28"/>
        </w:rPr>
      </w:pPr>
      <w:r w:rsidRPr="00841B2D">
        <w:rPr>
          <w:sz w:val="28"/>
          <w:szCs w:val="28"/>
        </w:rPr>
        <w:t>Представлены не все документы в соответствии с перечнем, указанным в информационном сообщении о проведении продажи, или оформление представленных документов не соответствует законодательству Российской Федерации.</w:t>
      </w:r>
    </w:p>
    <w:p w:rsidR="00321728" w:rsidRPr="00841B2D" w:rsidRDefault="00321728" w:rsidP="00321728">
      <w:pPr>
        <w:pStyle w:val="a3"/>
        <w:spacing w:before="0" w:beforeAutospacing="0" w:after="0" w:afterAutospacing="0"/>
        <w:ind w:firstLine="288"/>
        <w:jc w:val="both"/>
        <w:rPr>
          <w:sz w:val="28"/>
          <w:szCs w:val="28"/>
        </w:rPr>
      </w:pPr>
      <w:r w:rsidRPr="00841B2D">
        <w:rPr>
          <w:sz w:val="28"/>
          <w:szCs w:val="28"/>
        </w:rPr>
        <w:t>Не подтверждено поступление в установленный срок задатка на счет Организатора, указанный в информационном сообщении.</w:t>
      </w:r>
    </w:p>
    <w:p w:rsidR="00321728" w:rsidRPr="00841B2D" w:rsidRDefault="00321728" w:rsidP="00321728">
      <w:pPr>
        <w:pStyle w:val="a3"/>
        <w:spacing w:before="0" w:beforeAutospacing="0" w:after="0" w:afterAutospacing="0"/>
        <w:ind w:firstLine="288"/>
        <w:jc w:val="both"/>
        <w:rPr>
          <w:sz w:val="28"/>
          <w:szCs w:val="28"/>
        </w:rPr>
      </w:pPr>
      <w:r w:rsidRPr="00841B2D">
        <w:rPr>
          <w:sz w:val="28"/>
          <w:szCs w:val="28"/>
        </w:rPr>
        <w:t>Заявка подана лицом, не уполномоченным Претендентом на осуществление таких действий.</w:t>
      </w:r>
    </w:p>
    <w:p w:rsidR="00321728" w:rsidRPr="00841B2D" w:rsidRDefault="00321728" w:rsidP="00321728">
      <w:pPr>
        <w:pStyle w:val="a3"/>
        <w:spacing w:before="0" w:beforeAutospacing="0" w:after="0" w:afterAutospacing="0"/>
        <w:ind w:firstLine="288"/>
        <w:jc w:val="both"/>
        <w:rPr>
          <w:sz w:val="28"/>
          <w:szCs w:val="28"/>
        </w:rPr>
      </w:pPr>
      <w:r w:rsidRPr="00841B2D">
        <w:rPr>
          <w:sz w:val="28"/>
          <w:szCs w:val="28"/>
        </w:rPr>
        <w:t>Перечень указанных оснований отказа Претенденту в участии в продаже является исчерпывающим.</w:t>
      </w:r>
    </w:p>
    <w:p w:rsidR="00321728" w:rsidRPr="00841B2D" w:rsidRDefault="00321728" w:rsidP="00321728">
      <w:pPr>
        <w:pStyle w:val="a3"/>
        <w:spacing w:before="0" w:beforeAutospacing="0" w:after="0" w:afterAutospacing="0"/>
        <w:ind w:firstLine="288"/>
        <w:jc w:val="both"/>
        <w:rPr>
          <w:sz w:val="28"/>
          <w:szCs w:val="28"/>
        </w:rPr>
      </w:pPr>
      <w:r w:rsidRPr="00841B2D">
        <w:rPr>
          <w:sz w:val="28"/>
          <w:szCs w:val="28"/>
        </w:rPr>
        <w:t>Информация об отказе в допуске к участию в продаже размещается на официальных сайтах торгов и в открытой части электронной площадки в срок не позднее рабочего дня, следующего за днем принятия указанного решения.</w:t>
      </w:r>
    </w:p>
    <w:p w:rsidR="00321728" w:rsidRPr="00841B2D" w:rsidRDefault="00321728" w:rsidP="00321728">
      <w:pPr>
        <w:pStyle w:val="a3"/>
        <w:spacing w:before="0" w:beforeAutospacing="0" w:after="0" w:afterAutospacing="0"/>
        <w:ind w:firstLine="288"/>
        <w:rPr>
          <w:sz w:val="28"/>
          <w:szCs w:val="28"/>
        </w:rPr>
      </w:pPr>
    </w:p>
    <w:p w:rsidR="00321728" w:rsidRPr="00841B2D" w:rsidRDefault="00321728" w:rsidP="00321728">
      <w:pPr>
        <w:pStyle w:val="a3"/>
        <w:spacing w:before="0" w:beforeAutospacing="0" w:after="0" w:afterAutospacing="0"/>
        <w:ind w:firstLine="288"/>
        <w:jc w:val="center"/>
        <w:rPr>
          <w:sz w:val="28"/>
          <w:szCs w:val="28"/>
        </w:rPr>
      </w:pPr>
      <w:r w:rsidRPr="00841B2D">
        <w:rPr>
          <w:sz w:val="28"/>
          <w:szCs w:val="28"/>
        </w:rPr>
        <w:t xml:space="preserve">9. </w:t>
      </w:r>
      <w:r w:rsidRPr="00841B2D">
        <w:rPr>
          <w:b/>
          <w:bCs/>
          <w:sz w:val="28"/>
          <w:szCs w:val="28"/>
        </w:rPr>
        <w:t>Порядок проведения аукциона в электронной форме</w:t>
      </w:r>
    </w:p>
    <w:p w:rsidR="00321728" w:rsidRPr="00841B2D" w:rsidRDefault="00321728" w:rsidP="00321728">
      <w:pPr>
        <w:pStyle w:val="a3"/>
        <w:spacing w:before="0" w:beforeAutospacing="0" w:after="0" w:afterAutospacing="0"/>
        <w:ind w:firstLine="288"/>
        <w:jc w:val="both"/>
        <w:rPr>
          <w:sz w:val="28"/>
          <w:szCs w:val="28"/>
        </w:rPr>
      </w:pPr>
      <w:r>
        <w:rPr>
          <w:sz w:val="28"/>
          <w:szCs w:val="28"/>
        </w:rPr>
        <w:t>9.</w:t>
      </w:r>
      <w:r w:rsidRPr="00841B2D">
        <w:rPr>
          <w:sz w:val="28"/>
          <w:szCs w:val="28"/>
        </w:rPr>
        <w:t>1. Электронный аукцион проводится в указанные в информационном сообщении день и время путем последовательного повышения участниками начальной цены на величину, равную либо кратную величине «шага аукциона».</w:t>
      </w:r>
    </w:p>
    <w:p w:rsidR="00321728" w:rsidRPr="00841B2D" w:rsidRDefault="00321728" w:rsidP="00321728">
      <w:pPr>
        <w:pStyle w:val="a3"/>
        <w:spacing w:before="0" w:beforeAutospacing="0" w:after="0" w:afterAutospacing="0"/>
        <w:ind w:firstLine="288"/>
        <w:jc w:val="both"/>
        <w:rPr>
          <w:sz w:val="28"/>
          <w:szCs w:val="28"/>
        </w:rPr>
      </w:pPr>
      <w:r w:rsidRPr="00841B2D">
        <w:rPr>
          <w:sz w:val="28"/>
          <w:szCs w:val="28"/>
        </w:rPr>
        <w:t>«Шаг аукциона» устанавливается Продавцом в фиксированной сумме, составляющей не более 5 (пяти) процентов начальной цены продажи, и не изменяется в течение всего аукциона.</w:t>
      </w:r>
    </w:p>
    <w:p w:rsidR="00321728" w:rsidRPr="00841B2D" w:rsidRDefault="00321728" w:rsidP="00321728">
      <w:pPr>
        <w:pStyle w:val="a3"/>
        <w:spacing w:before="0" w:beforeAutospacing="0" w:after="0" w:afterAutospacing="0"/>
        <w:ind w:firstLine="288"/>
        <w:jc w:val="both"/>
        <w:rPr>
          <w:sz w:val="28"/>
          <w:szCs w:val="28"/>
        </w:rPr>
      </w:pPr>
      <w:r w:rsidRPr="00841B2D">
        <w:rPr>
          <w:sz w:val="28"/>
          <w:szCs w:val="28"/>
        </w:rPr>
        <w:t>Во время проведения процедуры аукциона Организатор обеспечивает доступ участников к закрытой части электронной площадки и возможность представления ими предложений о цене имущества.</w:t>
      </w:r>
    </w:p>
    <w:p w:rsidR="00321728" w:rsidRPr="00841B2D" w:rsidRDefault="00321728" w:rsidP="00321728">
      <w:pPr>
        <w:pStyle w:val="a3"/>
        <w:spacing w:before="0" w:beforeAutospacing="0" w:after="0" w:afterAutospacing="0"/>
        <w:ind w:firstLine="288"/>
        <w:jc w:val="both"/>
        <w:rPr>
          <w:sz w:val="28"/>
          <w:szCs w:val="28"/>
        </w:rPr>
      </w:pPr>
      <w:r>
        <w:rPr>
          <w:sz w:val="28"/>
          <w:szCs w:val="28"/>
        </w:rPr>
        <w:t>9.</w:t>
      </w:r>
      <w:r w:rsidRPr="00841B2D">
        <w:rPr>
          <w:sz w:val="28"/>
          <w:szCs w:val="28"/>
        </w:rPr>
        <w:t>2. Со времени начала проведения процедуры аукциона Организатором размещается:</w:t>
      </w:r>
    </w:p>
    <w:p w:rsidR="00321728" w:rsidRPr="00841B2D" w:rsidRDefault="00321728" w:rsidP="00321728">
      <w:pPr>
        <w:pStyle w:val="a3"/>
        <w:spacing w:before="0" w:beforeAutospacing="0" w:after="0" w:afterAutospacing="0"/>
        <w:ind w:firstLine="288"/>
        <w:jc w:val="both"/>
        <w:rPr>
          <w:sz w:val="28"/>
          <w:szCs w:val="28"/>
        </w:rPr>
      </w:pPr>
      <w:r w:rsidRPr="00841B2D">
        <w:rPr>
          <w:sz w:val="28"/>
          <w:szCs w:val="28"/>
        </w:rPr>
        <w:t>- в открытой части электронной площадки - информация о начале проведения процедуры аукциона с указанием наименования имущества, начальной цены и текущего "шага аукциона";</w:t>
      </w:r>
    </w:p>
    <w:p w:rsidR="00321728" w:rsidRDefault="00321728" w:rsidP="00321728">
      <w:pPr>
        <w:pStyle w:val="a3"/>
        <w:spacing w:before="0" w:beforeAutospacing="0" w:after="0" w:afterAutospacing="0"/>
        <w:ind w:firstLine="288"/>
        <w:jc w:val="both"/>
        <w:rPr>
          <w:sz w:val="28"/>
          <w:szCs w:val="28"/>
        </w:rPr>
      </w:pPr>
      <w:r w:rsidRPr="00841B2D">
        <w:rPr>
          <w:sz w:val="28"/>
          <w:szCs w:val="28"/>
        </w:rPr>
        <w:t>- в закрытой части электронной площадки - помимо информации, указанной в открытой части электронной площадки, также предложения о цене имущества и время их поступления, величина повышения начальной цены ("шаг аукциона"), время, оставшееся до окончания приема предложений о цене имущества.</w:t>
      </w:r>
    </w:p>
    <w:p w:rsidR="00321728" w:rsidRPr="00841B2D" w:rsidRDefault="00321728" w:rsidP="00321728">
      <w:pPr>
        <w:pStyle w:val="a3"/>
        <w:spacing w:before="0" w:beforeAutospacing="0" w:after="0" w:afterAutospacing="0"/>
        <w:ind w:firstLine="288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9.</w:t>
      </w:r>
      <w:r w:rsidRPr="00841B2D">
        <w:rPr>
          <w:sz w:val="28"/>
          <w:szCs w:val="28"/>
        </w:rPr>
        <w:t>3. В течение одного часа со времени начала проведения процедуры аукциона участникам предлагается заявить о приобретении имущества по начальной цене. В случае, если в течение указанного времени:</w:t>
      </w:r>
    </w:p>
    <w:p w:rsidR="00321728" w:rsidRPr="00841B2D" w:rsidRDefault="00321728" w:rsidP="00321728">
      <w:pPr>
        <w:pStyle w:val="a3"/>
        <w:spacing w:before="0" w:beforeAutospacing="0" w:after="0" w:afterAutospacing="0"/>
        <w:ind w:firstLine="288"/>
        <w:jc w:val="both"/>
        <w:rPr>
          <w:sz w:val="28"/>
          <w:szCs w:val="28"/>
        </w:rPr>
      </w:pPr>
      <w:r w:rsidRPr="00841B2D">
        <w:rPr>
          <w:sz w:val="28"/>
          <w:szCs w:val="28"/>
        </w:rPr>
        <w:t>- поступило предложение о начальной цене имущества, то время для представления следующих предложений об увеличенной на "шаг аукциона" цене имущества продлевается на 10 минут со времени представления каждого следующего предложения. Если в течение 10 минут после представления последнего предложения о цене имущества следующее предложение не поступило, аукцион с помощью программно-аппаратных средств электронной площадки завершается;</w:t>
      </w:r>
    </w:p>
    <w:p w:rsidR="00321728" w:rsidRPr="00841B2D" w:rsidRDefault="00321728" w:rsidP="00321728">
      <w:pPr>
        <w:pStyle w:val="a3"/>
        <w:spacing w:before="0" w:beforeAutospacing="0" w:after="0" w:afterAutospacing="0"/>
        <w:ind w:firstLine="288"/>
        <w:jc w:val="both"/>
        <w:rPr>
          <w:sz w:val="28"/>
          <w:szCs w:val="28"/>
        </w:rPr>
      </w:pPr>
      <w:r w:rsidRPr="00841B2D">
        <w:rPr>
          <w:sz w:val="28"/>
          <w:szCs w:val="28"/>
        </w:rPr>
        <w:t>- не поступило ни одного предложения о начальной цене имущества, то аукцион с помощью программно-аппаратных средств электронной площадки завершается. В этом случае временем окончания представления предложений о цене имущества является время завершения аукциона.</w:t>
      </w:r>
    </w:p>
    <w:p w:rsidR="00321728" w:rsidRPr="00841B2D" w:rsidRDefault="00321728" w:rsidP="00321728">
      <w:pPr>
        <w:pStyle w:val="a3"/>
        <w:spacing w:before="0" w:beforeAutospacing="0" w:after="0" w:afterAutospacing="0"/>
        <w:ind w:firstLine="288"/>
        <w:jc w:val="both"/>
        <w:rPr>
          <w:sz w:val="28"/>
          <w:szCs w:val="28"/>
        </w:rPr>
      </w:pPr>
      <w:r>
        <w:rPr>
          <w:sz w:val="28"/>
          <w:szCs w:val="28"/>
        </w:rPr>
        <w:t>9.</w:t>
      </w:r>
      <w:r w:rsidRPr="00841B2D">
        <w:rPr>
          <w:sz w:val="28"/>
          <w:szCs w:val="28"/>
        </w:rPr>
        <w:t>4. Во время проведения процедуры аукциона программными средствами электронной площадки обеспечивается:</w:t>
      </w:r>
    </w:p>
    <w:p w:rsidR="00321728" w:rsidRPr="00841B2D" w:rsidRDefault="00321728" w:rsidP="00321728">
      <w:pPr>
        <w:pStyle w:val="a3"/>
        <w:spacing w:before="0" w:beforeAutospacing="0" w:after="0" w:afterAutospacing="0"/>
        <w:ind w:firstLine="288"/>
        <w:jc w:val="both"/>
        <w:rPr>
          <w:sz w:val="28"/>
          <w:szCs w:val="28"/>
        </w:rPr>
      </w:pPr>
      <w:r w:rsidRPr="00841B2D">
        <w:rPr>
          <w:sz w:val="28"/>
          <w:szCs w:val="28"/>
        </w:rPr>
        <w:t>- исключение возможности подачи участником предложения о цене имущества, не соответствующего увеличению текущей цены на величину "шага аукциона";</w:t>
      </w:r>
    </w:p>
    <w:p w:rsidR="00321728" w:rsidRPr="00841B2D" w:rsidRDefault="00321728" w:rsidP="00321728">
      <w:pPr>
        <w:pStyle w:val="a3"/>
        <w:spacing w:before="0" w:beforeAutospacing="0" w:after="0" w:afterAutospacing="0"/>
        <w:ind w:firstLine="288"/>
        <w:jc w:val="both"/>
        <w:rPr>
          <w:sz w:val="28"/>
          <w:szCs w:val="28"/>
        </w:rPr>
      </w:pPr>
      <w:r w:rsidRPr="00841B2D">
        <w:rPr>
          <w:sz w:val="28"/>
          <w:szCs w:val="28"/>
        </w:rPr>
        <w:t>- уведомление участника в случае, если предложение этого участника о цене имущества не может быть принято в связи с подачей аналогичного предложения ранее другим участником.</w:t>
      </w:r>
    </w:p>
    <w:p w:rsidR="00321728" w:rsidRPr="00D60B3D" w:rsidRDefault="00321728" w:rsidP="00321728">
      <w:pPr>
        <w:pStyle w:val="a3"/>
        <w:spacing w:before="0" w:beforeAutospacing="0" w:after="0" w:afterAutospacing="0"/>
        <w:ind w:firstLine="288"/>
        <w:jc w:val="both"/>
        <w:rPr>
          <w:sz w:val="28"/>
          <w:szCs w:val="28"/>
        </w:rPr>
      </w:pPr>
      <w:r>
        <w:rPr>
          <w:sz w:val="28"/>
          <w:szCs w:val="28"/>
        </w:rPr>
        <w:t>9.</w:t>
      </w:r>
      <w:r w:rsidRPr="00841B2D">
        <w:rPr>
          <w:sz w:val="28"/>
          <w:szCs w:val="28"/>
        </w:rPr>
        <w:t xml:space="preserve">5. </w:t>
      </w:r>
      <w:r w:rsidRPr="00D60B3D">
        <w:rPr>
          <w:sz w:val="28"/>
          <w:szCs w:val="28"/>
        </w:rPr>
        <w:t>Победителем аукциона признается участник, предложивший наибольшую цену имущества.</w:t>
      </w:r>
    </w:p>
    <w:p w:rsidR="00321728" w:rsidRDefault="00321728" w:rsidP="00321728">
      <w:pPr>
        <w:pStyle w:val="a3"/>
        <w:spacing w:before="0" w:beforeAutospacing="0" w:after="0" w:afterAutospacing="0"/>
        <w:ind w:firstLine="288"/>
        <w:jc w:val="both"/>
        <w:rPr>
          <w:sz w:val="28"/>
          <w:szCs w:val="28"/>
        </w:rPr>
      </w:pPr>
      <w:r>
        <w:rPr>
          <w:sz w:val="28"/>
          <w:szCs w:val="28"/>
        </w:rPr>
        <w:t>9.</w:t>
      </w:r>
      <w:r w:rsidRPr="00841B2D">
        <w:rPr>
          <w:sz w:val="28"/>
          <w:szCs w:val="28"/>
        </w:rPr>
        <w:t xml:space="preserve">6. Ход проведения процедуры аукциона фиксируется Организатором в электронном журнале, который направляется Продавцу в течение одного часа со времени завершения приема предложений о цене имущества для подведения итогов аукциона путем оформления протокола об итогах аукциона. </w:t>
      </w:r>
    </w:p>
    <w:p w:rsidR="00321728" w:rsidRPr="0079418B" w:rsidRDefault="00321728" w:rsidP="00321728">
      <w:pPr>
        <w:pStyle w:val="a3"/>
        <w:spacing w:before="0" w:beforeAutospacing="0" w:after="0" w:afterAutospacing="0"/>
        <w:ind w:firstLine="288"/>
        <w:jc w:val="both"/>
        <w:rPr>
          <w:sz w:val="28"/>
          <w:szCs w:val="28"/>
          <w:shd w:val="clear" w:color="auto" w:fill="F0F0F0"/>
        </w:rPr>
      </w:pPr>
      <w:r w:rsidRPr="0079418B">
        <w:rPr>
          <w:sz w:val="28"/>
          <w:szCs w:val="28"/>
          <w:shd w:val="clear" w:color="auto" w:fill="F0F0F0"/>
        </w:rPr>
        <w:t xml:space="preserve">Протокол об итогах аукциона удостоверяет право победителя или лица, признанного единственным участником аукциона, на заключение договора купли-продажи имущества, содержит фамилию, имя, отчество (при наличии) или наименование юридического лица - победителя аукциона или лица, признанного единственным участником аукциона, цену имущества, предложенную победителем, или начальную цену имущества, в случае если лицо признано единственным участником аукциона - фамилию, имя, отчество (при наличии) или наименование юридического лица - участника продажи, который сделал предпоследнее предложение о цене такого имущества в ходе продажи (за исключением случаев, если заявку на участие в аукционе подало только одно лицо, признанное единственным участником аукциона), и подписывается продавцом в течение одного часа с момента получения электронного журнала, но не позднее рабочего дня, следующего за днем подведения итогов аукциона, либо не позднее рабочего дня, следующего за днем подведения итогов аукциона, в случае если заявку на </w:t>
      </w:r>
      <w:r w:rsidRPr="0079418B">
        <w:rPr>
          <w:sz w:val="28"/>
          <w:szCs w:val="28"/>
          <w:shd w:val="clear" w:color="auto" w:fill="F0F0F0"/>
        </w:rPr>
        <w:lastRenderedPageBreak/>
        <w:t>участие в аукционе подало только одно лицо, признанное единственным участником аукциона.</w:t>
      </w:r>
    </w:p>
    <w:p w:rsidR="00321728" w:rsidRPr="00841B2D" w:rsidRDefault="00321728" w:rsidP="00321728">
      <w:pPr>
        <w:pStyle w:val="a3"/>
        <w:spacing w:before="0" w:beforeAutospacing="0" w:after="0" w:afterAutospacing="0"/>
        <w:ind w:firstLine="288"/>
        <w:jc w:val="both"/>
        <w:rPr>
          <w:sz w:val="28"/>
          <w:szCs w:val="28"/>
        </w:rPr>
      </w:pPr>
      <w:r>
        <w:rPr>
          <w:sz w:val="28"/>
          <w:szCs w:val="28"/>
        </w:rPr>
        <w:t>9.</w:t>
      </w:r>
      <w:r w:rsidRPr="00841B2D">
        <w:rPr>
          <w:sz w:val="28"/>
          <w:szCs w:val="28"/>
        </w:rPr>
        <w:t>7. Процедура аукциона считается завершенной с момента подписания Продавцом протокола об итогах аукциона.</w:t>
      </w:r>
    </w:p>
    <w:p w:rsidR="00321728" w:rsidRPr="00841B2D" w:rsidRDefault="00321728" w:rsidP="00321728">
      <w:pPr>
        <w:pStyle w:val="a3"/>
        <w:spacing w:before="0" w:beforeAutospacing="0" w:after="0" w:afterAutospacing="0"/>
        <w:ind w:firstLine="288"/>
        <w:rPr>
          <w:sz w:val="28"/>
          <w:szCs w:val="28"/>
        </w:rPr>
      </w:pPr>
      <w:r>
        <w:rPr>
          <w:sz w:val="28"/>
          <w:szCs w:val="28"/>
        </w:rPr>
        <w:t>9.</w:t>
      </w:r>
      <w:r w:rsidRPr="00841B2D">
        <w:rPr>
          <w:sz w:val="28"/>
          <w:szCs w:val="28"/>
        </w:rPr>
        <w:t>8. Аукцион признается несостоявшимся в следующих случаях:</w:t>
      </w:r>
    </w:p>
    <w:p w:rsidR="00321728" w:rsidRPr="00841B2D" w:rsidRDefault="00321728" w:rsidP="00321728">
      <w:pPr>
        <w:pStyle w:val="a3"/>
        <w:spacing w:before="0" w:beforeAutospacing="0" w:after="0" w:afterAutospacing="0"/>
        <w:ind w:firstLine="288"/>
        <w:jc w:val="both"/>
        <w:rPr>
          <w:sz w:val="28"/>
          <w:szCs w:val="28"/>
        </w:rPr>
      </w:pPr>
      <w:r w:rsidRPr="00841B2D">
        <w:rPr>
          <w:sz w:val="28"/>
          <w:szCs w:val="28"/>
        </w:rPr>
        <w:t>- не было подано ни одной заявки на участие либо ни один из Претендентов не признан участником;</w:t>
      </w:r>
    </w:p>
    <w:p w:rsidR="00321728" w:rsidRPr="0079418B" w:rsidRDefault="00321728" w:rsidP="00321728">
      <w:pPr>
        <w:pStyle w:val="a3"/>
        <w:spacing w:before="0" w:beforeAutospacing="0" w:after="0" w:afterAutospacing="0"/>
        <w:ind w:firstLine="288"/>
        <w:jc w:val="both"/>
        <w:rPr>
          <w:sz w:val="28"/>
          <w:szCs w:val="28"/>
        </w:rPr>
      </w:pPr>
      <w:r w:rsidRPr="00841B2D">
        <w:rPr>
          <w:sz w:val="28"/>
          <w:szCs w:val="28"/>
        </w:rPr>
        <w:t xml:space="preserve">- </w:t>
      </w:r>
      <w:r w:rsidRPr="0079418B">
        <w:rPr>
          <w:sz w:val="28"/>
          <w:szCs w:val="28"/>
          <w:shd w:val="clear" w:color="auto" w:fill="F0F0F0"/>
        </w:rPr>
        <w:t>лицо, признанное единственным участником аукциона, отказалось от заключения договора купли-продажи</w:t>
      </w:r>
      <w:r w:rsidRPr="0079418B">
        <w:rPr>
          <w:sz w:val="28"/>
          <w:szCs w:val="28"/>
        </w:rPr>
        <w:t>;</w:t>
      </w:r>
    </w:p>
    <w:p w:rsidR="00321728" w:rsidRPr="00841B2D" w:rsidRDefault="00321728" w:rsidP="00321728">
      <w:pPr>
        <w:pStyle w:val="a3"/>
        <w:spacing w:before="0" w:beforeAutospacing="0" w:after="0" w:afterAutospacing="0"/>
        <w:ind w:firstLine="288"/>
        <w:jc w:val="both"/>
        <w:rPr>
          <w:sz w:val="28"/>
          <w:szCs w:val="28"/>
        </w:rPr>
      </w:pPr>
      <w:r w:rsidRPr="00841B2D">
        <w:rPr>
          <w:sz w:val="28"/>
          <w:szCs w:val="28"/>
        </w:rPr>
        <w:t>- ни один из участников не сделал предложение о начальной цене имущества.</w:t>
      </w:r>
    </w:p>
    <w:p w:rsidR="00321728" w:rsidRPr="00841B2D" w:rsidRDefault="00321728" w:rsidP="00321728">
      <w:pPr>
        <w:pStyle w:val="a3"/>
        <w:spacing w:before="0" w:beforeAutospacing="0" w:after="0" w:afterAutospacing="0"/>
        <w:ind w:firstLine="288"/>
        <w:jc w:val="both"/>
        <w:rPr>
          <w:sz w:val="28"/>
          <w:szCs w:val="28"/>
        </w:rPr>
      </w:pPr>
      <w:r>
        <w:rPr>
          <w:sz w:val="28"/>
          <w:szCs w:val="28"/>
        </w:rPr>
        <w:t>9.</w:t>
      </w:r>
      <w:r w:rsidRPr="00841B2D">
        <w:rPr>
          <w:sz w:val="28"/>
          <w:szCs w:val="28"/>
        </w:rPr>
        <w:t>9. Решение о признании аукциона несостоявшимся оформляется протоколом об итогах аукциона.</w:t>
      </w:r>
    </w:p>
    <w:p w:rsidR="00321728" w:rsidRDefault="00321728" w:rsidP="00321728">
      <w:pPr>
        <w:pStyle w:val="a3"/>
        <w:spacing w:before="0" w:beforeAutospacing="0" w:after="0" w:afterAutospacing="0"/>
        <w:ind w:firstLine="288"/>
        <w:jc w:val="both"/>
        <w:rPr>
          <w:sz w:val="28"/>
          <w:szCs w:val="28"/>
        </w:rPr>
      </w:pPr>
      <w:r>
        <w:rPr>
          <w:sz w:val="28"/>
          <w:szCs w:val="28"/>
        </w:rPr>
        <w:t>9.</w:t>
      </w:r>
      <w:r w:rsidRPr="00841B2D">
        <w:rPr>
          <w:sz w:val="28"/>
          <w:szCs w:val="28"/>
        </w:rPr>
        <w:t xml:space="preserve">10. </w:t>
      </w:r>
      <w:r w:rsidRPr="0079418B">
        <w:rPr>
          <w:sz w:val="28"/>
          <w:szCs w:val="28"/>
          <w:shd w:val="clear" w:color="auto" w:fill="F0F0F0"/>
        </w:rPr>
        <w:t>В течение одного часа с момента подписания протокола об итогах аукциона победителю или лицу, признанному единственным участником аукциона, направляется уведомление о признании его победителем или единственным участником аукциона, с приложением этого протокола, а также размещается в открытой части электронной площадки следующая информация:</w:t>
      </w:r>
    </w:p>
    <w:p w:rsidR="00321728" w:rsidRPr="00841B2D" w:rsidRDefault="00321728" w:rsidP="00321728">
      <w:pPr>
        <w:pStyle w:val="a3"/>
        <w:spacing w:before="0" w:beforeAutospacing="0" w:after="0" w:afterAutospacing="0"/>
        <w:ind w:firstLine="288"/>
        <w:jc w:val="both"/>
        <w:rPr>
          <w:sz w:val="28"/>
          <w:szCs w:val="28"/>
        </w:rPr>
      </w:pPr>
      <w:r w:rsidRPr="00841B2D">
        <w:rPr>
          <w:sz w:val="28"/>
          <w:szCs w:val="28"/>
        </w:rPr>
        <w:t>- наименование имущества и иные позволяющие его индивидуализировать сведения</w:t>
      </w:r>
      <w:r w:rsidRPr="002D63BF">
        <w:rPr>
          <w:sz w:val="28"/>
          <w:szCs w:val="28"/>
        </w:rPr>
        <w:t xml:space="preserve"> (</w:t>
      </w:r>
      <w:r>
        <w:rPr>
          <w:sz w:val="28"/>
          <w:szCs w:val="28"/>
        </w:rPr>
        <w:t>спецификация лота</w:t>
      </w:r>
      <w:r w:rsidRPr="002D63BF">
        <w:rPr>
          <w:sz w:val="28"/>
          <w:szCs w:val="28"/>
        </w:rPr>
        <w:t>)</w:t>
      </w:r>
      <w:r w:rsidRPr="00841B2D">
        <w:rPr>
          <w:sz w:val="28"/>
          <w:szCs w:val="28"/>
        </w:rPr>
        <w:t>;</w:t>
      </w:r>
    </w:p>
    <w:p w:rsidR="00321728" w:rsidRPr="00841B2D" w:rsidRDefault="00321728" w:rsidP="00321728">
      <w:pPr>
        <w:pStyle w:val="a3"/>
        <w:spacing w:before="0" w:beforeAutospacing="0" w:after="0" w:afterAutospacing="0"/>
        <w:ind w:firstLine="288"/>
        <w:rPr>
          <w:sz w:val="28"/>
          <w:szCs w:val="28"/>
        </w:rPr>
      </w:pPr>
      <w:r w:rsidRPr="00841B2D">
        <w:rPr>
          <w:sz w:val="28"/>
          <w:szCs w:val="28"/>
        </w:rPr>
        <w:t>- цена сделки;</w:t>
      </w:r>
    </w:p>
    <w:p w:rsidR="00321728" w:rsidRPr="002D63BF" w:rsidRDefault="00321728" w:rsidP="00321728">
      <w:pPr>
        <w:pStyle w:val="a3"/>
        <w:spacing w:before="0" w:beforeAutospacing="0" w:after="0" w:afterAutospacing="0"/>
        <w:ind w:firstLine="288"/>
        <w:jc w:val="both"/>
        <w:rPr>
          <w:sz w:val="28"/>
          <w:szCs w:val="28"/>
        </w:rPr>
      </w:pPr>
      <w:r w:rsidRPr="002D63BF">
        <w:rPr>
          <w:sz w:val="28"/>
          <w:szCs w:val="28"/>
        </w:rPr>
        <w:t xml:space="preserve">- </w:t>
      </w:r>
      <w:r w:rsidRPr="002D63BF">
        <w:rPr>
          <w:sz w:val="28"/>
          <w:szCs w:val="28"/>
          <w:shd w:val="clear" w:color="auto" w:fill="FFFFFF"/>
        </w:rPr>
        <w:t>фамилия, имя, отчество физического лица или наименование юридического лица - победителя </w:t>
      </w:r>
      <w:r w:rsidRPr="002D63BF">
        <w:rPr>
          <w:rStyle w:val="edx"/>
          <w:sz w:val="28"/>
          <w:szCs w:val="28"/>
          <w:shd w:val="clear" w:color="auto" w:fill="F0F0F0"/>
        </w:rPr>
        <w:t>или лица, признанного единственным участником аукциона</w:t>
      </w:r>
      <w:r w:rsidRPr="002D63BF">
        <w:rPr>
          <w:sz w:val="28"/>
          <w:szCs w:val="28"/>
          <w:shd w:val="clear" w:color="auto" w:fill="FFFFFF"/>
        </w:rPr>
        <w:t>.</w:t>
      </w:r>
    </w:p>
    <w:p w:rsidR="00321728" w:rsidRPr="00841B2D" w:rsidRDefault="00321728" w:rsidP="00321728">
      <w:pPr>
        <w:pStyle w:val="a3"/>
        <w:spacing w:before="0" w:beforeAutospacing="0" w:after="0" w:afterAutospacing="0"/>
        <w:rPr>
          <w:sz w:val="28"/>
          <w:szCs w:val="28"/>
        </w:rPr>
      </w:pPr>
    </w:p>
    <w:p w:rsidR="00321728" w:rsidRPr="00841B2D" w:rsidRDefault="00321728" w:rsidP="00321728">
      <w:pPr>
        <w:pStyle w:val="a3"/>
        <w:spacing w:before="0" w:beforeAutospacing="0" w:after="0" w:afterAutospacing="0"/>
        <w:ind w:firstLine="288"/>
        <w:jc w:val="center"/>
        <w:rPr>
          <w:sz w:val="28"/>
          <w:szCs w:val="28"/>
        </w:rPr>
      </w:pPr>
      <w:r w:rsidRPr="00841B2D">
        <w:rPr>
          <w:b/>
          <w:bCs/>
          <w:sz w:val="28"/>
          <w:szCs w:val="28"/>
        </w:rPr>
        <w:t>10. Заключение договора купли-продажи по итогам проведения аукциона</w:t>
      </w:r>
    </w:p>
    <w:p w:rsidR="00321728" w:rsidRDefault="00321728" w:rsidP="00321728">
      <w:pPr>
        <w:pStyle w:val="a3"/>
        <w:spacing w:before="0" w:beforeAutospacing="0" w:after="0" w:afterAutospacing="0"/>
        <w:ind w:firstLine="288"/>
        <w:jc w:val="both"/>
        <w:rPr>
          <w:sz w:val="28"/>
          <w:szCs w:val="28"/>
        </w:rPr>
      </w:pPr>
      <w:r>
        <w:rPr>
          <w:sz w:val="28"/>
          <w:szCs w:val="28"/>
        </w:rPr>
        <w:t>10.</w:t>
      </w:r>
      <w:r w:rsidRPr="00841B2D">
        <w:rPr>
          <w:sz w:val="28"/>
          <w:szCs w:val="28"/>
        </w:rPr>
        <w:t>1.</w:t>
      </w:r>
      <w:r w:rsidRPr="00841B2D">
        <w:rPr>
          <w:b/>
          <w:bCs/>
          <w:sz w:val="28"/>
          <w:szCs w:val="28"/>
        </w:rPr>
        <w:t> </w:t>
      </w:r>
      <w:r w:rsidRPr="00841B2D">
        <w:rPr>
          <w:sz w:val="28"/>
          <w:szCs w:val="28"/>
        </w:rPr>
        <w:t>Договор купли-продажи имущества, заключается между Продавцом и победителем аукциона</w:t>
      </w:r>
      <w:r>
        <w:rPr>
          <w:sz w:val="28"/>
          <w:szCs w:val="28"/>
        </w:rPr>
        <w:t xml:space="preserve"> </w:t>
      </w:r>
      <w:r w:rsidRPr="00EB4813">
        <w:rPr>
          <w:sz w:val="28"/>
          <w:szCs w:val="28"/>
          <w:shd w:val="clear" w:color="auto" w:fill="FFFFFF"/>
        </w:rPr>
        <w:t>или лицом, признанным единственным участником аукциона,</w:t>
      </w:r>
      <w:r>
        <w:rPr>
          <w:sz w:val="28"/>
          <w:szCs w:val="28"/>
          <w:shd w:val="clear" w:color="auto" w:fill="FFFFFF"/>
        </w:rPr>
        <w:t xml:space="preserve"> </w:t>
      </w:r>
      <w:r w:rsidRPr="00EB4813">
        <w:rPr>
          <w:sz w:val="28"/>
          <w:szCs w:val="28"/>
        </w:rPr>
        <w:t>в</w:t>
      </w:r>
      <w:r w:rsidRPr="00841B2D">
        <w:rPr>
          <w:sz w:val="28"/>
          <w:szCs w:val="28"/>
        </w:rPr>
        <w:t xml:space="preserve"> соответствии с Гражданским кодексом Российской Федерации, Законом о приватизации в течение 5 (пяти) рабочих дней с даты подведения итогов аукциона.</w:t>
      </w:r>
    </w:p>
    <w:p w:rsidR="00321728" w:rsidRDefault="00321728" w:rsidP="00321728">
      <w:pPr>
        <w:pStyle w:val="a5"/>
        <w:rPr>
          <w:sz w:val="28"/>
          <w:szCs w:val="28"/>
        </w:rPr>
      </w:pPr>
      <w:r>
        <w:rPr>
          <w:sz w:val="28"/>
          <w:szCs w:val="28"/>
        </w:rPr>
        <w:t xml:space="preserve">    10.</w:t>
      </w:r>
      <w:r w:rsidRPr="00841B2D">
        <w:rPr>
          <w:sz w:val="28"/>
          <w:szCs w:val="28"/>
        </w:rPr>
        <w:t xml:space="preserve">2. Оплата приобретенного на аукционе </w:t>
      </w:r>
      <w:r>
        <w:rPr>
          <w:sz w:val="28"/>
          <w:szCs w:val="28"/>
        </w:rPr>
        <w:t>муниципальн</w:t>
      </w:r>
      <w:r w:rsidRPr="00841B2D">
        <w:rPr>
          <w:sz w:val="28"/>
          <w:szCs w:val="28"/>
        </w:rPr>
        <w:t xml:space="preserve">ого имущества производится победителем продажи </w:t>
      </w:r>
      <w:r w:rsidRPr="00EB4813">
        <w:rPr>
          <w:sz w:val="28"/>
          <w:szCs w:val="28"/>
          <w:shd w:val="clear" w:color="auto" w:fill="FFFFFF"/>
        </w:rPr>
        <w:t>или лицом, признанным единственным участником аукциона,</w:t>
      </w:r>
      <w:r>
        <w:rPr>
          <w:color w:val="464C55"/>
          <w:shd w:val="clear" w:color="auto" w:fill="FFFFFF"/>
        </w:rPr>
        <w:t xml:space="preserve"> </w:t>
      </w:r>
      <w:r w:rsidRPr="00841B2D">
        <w:rPr>
          <w:sz w:val="28"/>
          <w:szCs w:val="28"/>
        </w:rPr>
        <w:t xml:space="preserve">единовременно </w:t>
      </w:r>
      <w:r w:rsidRPr="009B121F">
        <w:rPr>
          <w:sz w:val="28"/>
          <w:szCs w:val="28"/>
        </w:rPr>
        <w:t xml:space="preserve">не позднее 10-ти дней со дня подписания </w:t>
      </w:r>
      <w:r>
        <w:rPr>
          <w:sz w:val="28"/>
          <w:szCs w:val="28"/>
        </w:rPr>
        <w:t>сторонами договора купли-продажи муниципального имущества</w:t>
      </w:r>
      <w:r w:rsidRPr="00841B2D">
        <w:rPr>
          <w:sz w:val="28"/>
          <w:szCs w:val="28"/>
        </w:rPr>
        <w:t xml:space="preserve"> путем перечисления денежных средств </w:t>
      </w:r>
      <w:r>
        <w:rPr>
          <w:sz w:val="28"/>
          <w:szCs w:val="28"/>
        </w:rPr>
        <w:t>по следующим реквизитам:</w:t>
      </w:r>
    </w:p>
    <w:p w:rsidR="00321728" w:rsidRDefault="00321728" w:rsidP="00321728">
      <w:pPr>
        <w:pStyle w:val="a5"/>
        <w:rPr>
          <w:sz w:val="28"/>
          <w:szCs w:val="28"/>
        </w:rPr>
      </w:pPr>
    </w:p>
    <w:p w:rsidR="00321728" w:rsidRDefault="00321728" w:rsidP="00321728">
      <w:pPr>
        <w:rPr>
          <w:sz w:val="28"/>
          <w:szCs w:val="28"/>
        </w:rPr>
      </w:pPr>
      <w:r w:rsidRPr="005D5D93">
        <w:rPr>
          <w:sz w:val="28"/>
          <w:szCs w:val="28"/>
        </w:rPr>
        <w:t>УФК по Челябинской области (Управление имущественных и земельных отношений</w:t>
      </w:r>
      <w:r>
        <w:rPr>
          <w:sz w:val="28"/>
          <w:szCs w:val="28"/>
        </w:rPr>
        <w:t xml:space="preserve"> администрации </w:t>
      </w:r>
      <w:proofErr w:type="spellStart"/>
      <w:r>
        <w:rPr>
          <w:sz w:val="28"/>
          <w:szCs w:val="28"/>
        </w:rPr>
        <w:t>Усть-Катавского</w:t>
      </w:r>
      <w:proofErr w:type="spellEnd"/>
      <w:r>
        <w:rPr>
          <w:sz w:val="28"/>
          <w:szCs w:val="28"/>
        </w:rPr>
        <w:t xml:space="preserve"> городского округа, л/с 04693019290</w:t>
      </w:r>
      <w:r w:rsidRPr="005D5D93">
        <w:rPr>
          <w:sz w:val="28"/>
          <w:szCs w:val="28"/>
        </w:rPr>
        <w:t>), ИНН 7419000587; КПП 74</w:t>
      </w:r>
      <w:r>
        <w:rPr>
          <w:sz w:val="28"/>
          <w:szCs w:val="28"/>
        </w:rPr>
        <w:t>57</w:t>
      </w:r>
      <w:r w:rsidRPr="005D5D93">
        <w:rPr>
          <w:sz w:val="28"/>
          <w:szCs w:val="28"/>
        </w:rPr>
        <w:t xml:space="preserve">01001; </w:t>
      </w:r>
    </w:p>
    <w:p w:rsidR="00321728" w:rsidRDefault="00321728" w:rsidP="00321728">
      <w:pPr>
        <w:rPr>
          <w:sz w:val="28"/>
          <w:szCs w:val="28"/>
        </w:rPr>
      </w:pPr>
      <w:r>
        <w:rPr>
          <w:sz w:val="28"/>
          <w:szCs w:val="28"/>
        </w:rPr>
        <w:t>Банк получателя:</w:t>
      </w:r>
      <w:r w:rsidRPr="004E3E41">
        <w:rPr>
          <w:sz w:val="28"/>
          <w:szCs w:val="28"/>
        </w:rPr>
        <w:t xml:space="preserve"> </w:t>
      </w:r>
      <w:r>
        <w:rPr>
          <w:sz w:val="28"/>
          <w:szCs w:val="28"/>
        </w:rPr>
        <w:t>Отделение Челябинск</w:t>
      </w:r>
      <w:r w:rsidRPr="005D5D93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Банка России //УФК по Челябинской области </w:t>
      </w:r>
      <w:r w:rsidRPr="005D5D93">
        <w:rPr>
          <w:sz w:val="28"/>
          <w:szCs w:val="28"/>
        </w:rPr>
        <w:t>г. Челябинск</w:t>
      </w:r>
    </w:p>
    <w:p w:rsidR="00321728" w:rsidRDefault="00321728" w:rsidP="00321728">
      <w:pPr>
        <w:rPr>
          <w:sz w:val="28"/>
          <w:szCs w:val="28"/>
        </w:rPr>
      </w:pPr>
      <w:r>
        <w:rPr>
          <w:sz w:val="28"/>
          <w:szCs w:val="28"/>
        </w:rPr>
        <w:t>Р</w:t>
      </w:r>
      <w:r w:rsidRPr="005D5D93">
        <w:rPr>
          <w:sz w:val="28"/>
          <w:szCs w:val="28"/>
        </w:rPr>
        <w:t>/</w:t>
      </w:r>
      <w:proofErr w:type="spellStart"/>
      <w:r w:rsidRPr="005D5D93">
        <w:rPr>
          <w:sz w:val="28"/>
          <w:szCs w:val="28"/>
        </w:rPr>
        <w:t>сч</w:t>
      </w:r>
      <w:proofErr w:type="spellEnd"/>
      <w:r w:rsidRPr="005D5D93">
        <w:rPr>
          <w:sz w:val="28"/>
          <w:szCs w:val="28"/>
        </w:rPr>
        <w:t>. №</w:t>
      </w:r>
      <w:r>
        <w:rPr>
          <w:sz w:val="28"/>
          <w:szCs w:val="28"/>
        </w:rPr>
        <w:t>03100643000000016900</w:t>
      </w:r>
      <w:r w:rsidRPr="005D5D93">
        <w:rPr>
          <w:sz w:val="28"/>
          <w:szCs w:val="28"/>
        </w:rPr>
        <w:t>;</w:t>
      </w:r>
    </w:p>
    <w:p w:rsidR="00321728" w:rsidRPr="005D5D93" w:rsidRDefault="00321728" w:rsidP="00321728">
      <w:pPr>
        <w:rPr>
          <w:sz w:val="28"/>
          <w:szCs w:val="28"/>
        </w:rPr>
      </w:pPr>
      <w:r>
        <w:rPr>
          <w:sz w:val="28"/>
          <w:szCs w:val="28"/>
        </w:rPr>
        <w:lastRenderedPageBreak/>
        <w:t>к/</w:t>
      </w:r>
      <w:proofErr w:type="spellStart"/>
      <w:r>
        <w:rPr>
          <w:sz w:val="28"/>
          <w:szCs w:val="28"/>
        </w:rPr>
        <w:t>сч</w:t>
      </w:r>
      <w:proofErr w:type="spellEnd"/>
      <w:r>
        <w:rPr>
          <w:sz w:val="28"/>
          <w:szCs w:val="28"/>
        </w:rPr>
        <w:t xml:space="preserve"> 40102810645370000062</w:t>
      </w:r>
    </w:p>
    <w:p w:rsidR="00321728" w:rsidRDefault="00321728" w:rsidP="00321728">
      <w:pPr>
        <w:rPr>
          <w:sz w:val="28"/>
          <w:szCs w:val="28"/>
        </w:rPr>
      </w:pPr>
      <w:r w:rsidRPr="005D5D93">
        <w:rPr>
          <w:sz w:val="28"/>
          <w:szCs w:val="28"/>
        </w:rPr>
        <w:t>БИК 0</w:t>
      </w:r>
      <w:r>
        <w:rPr>
          <w:sz w:val="28"/>
          <w:szCs w:val="28"/>
        </w:rPr>
        <w:t>1</w:t>
      </w:r>
      <w:r w:rsidRPr="005D5D93">
        <w:rPr>
          <w:sz w:val="28"/>
          <w:szCs w:val="28"/>
        </w:rPr>
        <w:t>7501</w:t>
      </w:r>
      <w:r>
        <w:rPr>
          <w:sz w:val="28"/>
          <w:szCs w:val="28"/>
        </w:rPr>
        <w:t>5</w:t>
      </w:r>
      <w:r w:rsidRPr="005D5D93">
        <w:rPr>
          <w:sz w:val="28"/>
          <w:szCs w:val="28"/>
        </w:rPr>
        <w:t xml:space="preserve">00;  </w:t>
      </w:r>
    </w:p>
    <w:p w:rsidR="00321728" w:rsidRPr="005D5D93" w:rsidRDefault="00321728" w:rsidP="00321728">
      <w:pPr>
        <w:rPr>
          <w:sz w:val="28"/>
          <w:szCs w:val="28"/>
        </w:rPr>
      </w:pPr>
      <w:r w:rsidRPr="005D5D93">
        <w:rPr>
          <w:sz w:val="28"/>
          <w:szCs w:val="28"/>
        </w:rPr>
        <w:t>КБК 421114</w:t>
      </w:r>
      <w:r>
        <w:rPr>
          <w:sz w:val="28"/>
          <w:szCs w:val="28"/>
        </w:rPr>
        <w:t>13</w:t>
      </w:r>
      <w:r w:rsidRPr="005D5D93">
        <w:rPr>
          <w:sz w:val="28"/>
          <w:szCs w:val="28"/>
        </w:rPr>
        <w:t>0400</w:t>
      </w:r>
      <w:r>
        <w:rPr>
          <w:sz w:val="28"/>
          <w:szCs w:val="28"/>
        </w:rPr>
        <w:t>4</w:t>
      </w:r>
      <w:r w:rsidRPr="005D5D93">
        <w:rPr>
          <w:sz w:val="28"/>
          <w:szCs w:val="28"/>
        </w:rPr>
        <w:t>0</w:t>
      </w:r>
      <w:r>
        <w:rPr>
          <w:sz w:val="28"/>
          <w:szCs w:val="28"/>
        </w:rPr>
        <w:t>00</w:t>
      </w:r>
      <w:r w:rsidRPr="005D5D93">
        <w:rPr>
          <w:sz w:val="28"/>
          <w:szCs w:val="28"/>
        </w:rPr>
        <w:t>0410; ОКТ</w:t>
      </w:r>
      <w:r>
        <w:rPr>
          <w:sz w:val="28"/>
          <w:szCs w:val="28"/>
        </w:rPr>
        <w:t>М</w:t>
      </w:r>
      <w:r w:rsidRPr="005D5D93">
        <w:rPr>
          <w:sz w:val="28"/>
          <w:szCs w:val="28"/>
        </w:rPr>
        <w:t>О 75</w:t>
      </w:r>
      <w:r>
        <w:rPr>
          <w:sz w:val="28"/>
          <w:szCs w:val="28"/>
        </w:rPr>
        <w:t>7</w:t>
      </w:r>
      <w:r w:rsidRPr="005D5D93">
        <w:rPr>
          <w:sz w:val="28"/>
          <w:szCs w:val="28"/>
        </w:rPr>
        <w:t>55000</w:t>
      </w:r>
    </w:p>
    <w:p w:rsidR="00321728" w:rsidRDefault="00321728" w:rsidP="00321728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Назначение платежа: </w:t>
      </w:r>
      <w:r w:rsidRPr="00A87228">
        <w:rPr>
          <w:b/>
          <w:sz w:val="28"/>
          <w:szCs w:val="28"/>
        </w:rPr>
        <w:t xml:space="preserve">Доходы от </w:t>
      </w:r>
      <w:r>
        <w:rPr>
          <w:b/>
          <w:sz w:val="28"/>
          <w:szCs w:val="28"/>
        </w:rPr>
        <w:t xml:space="preserve">приватизации </w:t>
      </w:r>
      <w:r w:rsidRPr="00A87228">
        <w:rPr>
          <w:b/>
          <w:sz w:val="28"/>
          <w:szCs w:val="28"/>
        </w:rPr>
        <w:t>имущества (</w:t>
      </w:r>
      <w:r>
        <w:rPr>
          <w:b/>
          <w:sz w:val="28"/>
          <w:szCs w:val="28"/>
        </w:rPr>
        <w:t>в части приватизации нефинансовых активов имущества казны</w:t>
      </w:r>
      <w:r w:rsidRPr="00A87228">
        <w:rPr>
          <w:b/>
          <w:sz w:val="28"/>
          <w:szCs w:val="28"/>
        </w:rPr>
        <w:t>)</w:t>
      </w:r>
    </w:p>
    <w:p w:rsidR="00321728" w:rsidRDefault="00321728" w:rsidP="00321728">
      <w:pPr>
        <w:rPr>
          <w:b/>
          <w:sz w:val="28"/>
          <w:szCs w:val="28"/>
        </w:rPr>
      </w:pPr>
    </w:p>
    <w:p w:rsidR="00321728" w:rsidRPr="00EB4813" w:rsidRDefault="00321728" w:rsidP="00321728">
      <w:pPr>
        <w:pStyle w:val="a3"/>
        <w:spacing w:before="0" w:beforeAutospacing="0" w:after="0" w:afterAutospacing="0"/>
        <w:ind w:firstLine="288"/>
        <w:jc w:val="both"/>
        <w:rPr>
          <w:sz w:val="28"/>
          <w:szCs w:val="28"/>
        </w:rPr>
      </w:pPr>
      <w:r w:rsidRPr="00EB4813">
        <w:rPr>
          <w:sz w:val="28"/>
          <w:szCs w:val="28"/>
        </w:rPr>
        <w:t>10.3.</w:t>
      </w:r>
      <w:r w:rsidRPr="00687508">
        <w:rPr>
          <w:b/>
          <w:sz w:val="28"/>
          <w:szCs w:val="28"/>
        </w:rPr>
        <w:t> </w:t>
      </w:r>
      <w:r w:rsidRPr="00EB4813">
        <w:rPr>
          <w:sz w:val="28"/>
          <w:szCs w:val="28"/>
          <w:shd w:val="clear" w:color="auto" w:fill="FFFFFF"/>
        </w:rPr>
        <w:t>Задаток победителя продажи муниципального имущества или лица, признанного единственным участником аукциона, засчитывается в счет оплаты приобретаемого имущества и подлежит перечислению в установленном порядке в бюджет в течение 5 календарных дней со дня истечения срока, установленного для заключения договора купли-продажи имущества.</w:t>
      </w:r>
      <w:r w:rsidRPr="00EB4813">
        <w:rPr>
          <w:sz w:val="28"/>
          <w:szCs w:val="28"/>
        </w:rPr>
        <w:t xml:space="preserve"> </w:t>
      </w:r>
    </w:p>
    <w:p w:rsidR="00321728" w:rsidRPr="00841B2D" w:rsidRDefault="00321728" w:rsidP="00321728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10.</w:t>
      </w:r>
      <w:r w:rsidRPr="00841B2D">
        <w:rPr>
          <w:sz w:val="28"/>
          <w:szCs w:val="28"/>
        </w:rPr>
        <w:t xml:space="preserve">4. Факт оплаты имущества подтверждается выпиской со счета, указанного в договоре купли-продажи имущества. </w:t>
      </w:r>
    </w:p>
    <w:p w:rsidR="00321728" w:rsidRPr="00EB4813" w:rsidRDefault="00321728" w:rsidP="00321728">
      <w:pPr>
        <w:pStyle w:val="a3"/>
        <w:spacing w:before="0" w:beforeAutospacing="0" w:after="0" w:afterAutospacing="0"/>
        <w:ind w:firstLine="288"/>
        <w:jc w:val="both"/>
        <w:rPr>
          <w:sz w:val="28"/>
          <w:szCs w:val="28"/>
        </w:rPr>
      </w:pPr>
      <w:r>
        <w:rPr>
          <w:sz w:val="28"/>
          <w:szCs w:val="28"/>
        </w:rPr>
        <w:t>10.</w:t>
      </w:r>
      <w:r w:rsidRPr="00841B2D">
        <w:rPr>
          <w:sz w:val="28"/>
          <w:szCs w:val="28"/>
        </w:rPr>
        <w:t>5.</w:t>
      </w:r>
      <w:r w:rsidRPr="00EB4813">
        <w:rPr>
          <w:color w:val="464C55"/>
          <w:shd w:val="clear" w:color="auto" w:fill="FFFFFF"/>
        </w:rPr>
        <w:t xml:space="preserve"> </w:t>
      </w:r>
      <w:r w:rsidRPr="00EB4813">
        <w:rPr>
          <w:sz w:val="28"/>
          <w:szCs w:val="28"/>
          <w:shd w:val="clear" w:color="auto" w:fill="FFFFFF"/>
        </w:rPr>
        <w:t>При уклонении или отказе победителя или лица, признанного единственным участником аукциона, от заключения в установленный срок договора купли-продажи имущества результаты аукциона аннулируются продавцом, победитель или лицо, признанное единственным участником аукциона, утрачивает право на заключение указанного договора, задаток ему не возвращается.</w:t>
      </w:r>
    </w:p>
    <w:p w:rsidR="00321728" w:rsidRPr="00841B2D" w:rsidRDefault="00321728" w:rsidP="00321728">
      <w:pPr>
        <w:pStyle w:val="western"/>
        <w:spacing w:before="0" w:beforeAutospacing="0" w:after="0" w:afterAutospacing="0"/>
        <w:ind w:firstLine="288"/>
        <w:jc w:val="both"/>
        <w:rPr>
          <w:sz w:val="28"/>
          <w:szCs w:val="28"/>
        </w:rPr>
      </w:pPr>
      <w:r>
        <w:rPr>
          <w:sz w:val="28"/>
          <w:szCs w:val="28"/>
        </w:rPr>
        <w:t>10.</w:t>
      </w:r>
      <w:r w:rsidRPr="00841B2D">
        <w:rPr>
          <w:sz w:val="28"/>
          <w:szCs w:val="28"/>
        </w:rPr>
        <w:t>6. Право собственности на имущество переходит к покупателю в порядке, установленном законодательством Российской Федерации и договором купли-продажи после полной оплаты стоимости имущества. Факт оплаты подтверждается выпиской со счета о поступлении средств в размере и сроки, указанные в договоре купли-продажи.</w:t>
      </w:r>
    </w:p>
    <w:p w:rsidR="00321728" w:rsidRPr="00841B2D" w:rsidRDefault="00321728" w:rsidP="00321728">
      <w:pPr>
        <w:pStyle w:val="western"/>
        <w:spacing w:before="0" w:beforeAutospacing="0" w:after="0" w:afterAutospacing="0"/>
        <w:ind w:firstLine="288"/>
        <w:jc w:val="both"/>
        <w:rPr>
          <w:sz w:val="28"/>
          <w:szCs w:val="28"/>
        </w:rPr>
      </w:pPr>
      <w:r>
        <w:rPr>
          <w:sz w:val="28"/>
          <w:szCs w:val="28"/>
        </w:rPr>
        <w:t>10.</w:t>
      </w:r>
      <w:r w:rsidRPr="00841B2D">
        <w:rPr>
          <w:sz w:val="28"/>
          <w:szCs w:val="28"/>
        </w:rPr>
        <w:t>7. Передача имущества и оформление права собственности на него осуществляются в соответствии</w:t>
      </w:r>
      <w:r>
        <w:rPr>
          <w:sz w:val="28"/>
          <w:szCs w:val="28"/>
        </w:rPr>
        <w:t xml:space="preserve"> </w:t>
      </w:r>
      <w:r w:rsidRPr="00841B2D">
        <w:rPr>
          <w:sz w:val="28"/>
          <w:szCs w:val="28"/>
        </w:rPr>
        <w:t>с законодательством Российской Федерации и договором купли-продажи имущества не позднее чем через</w:t>
      </w:r>
      <w:r w:rsidRPr="00841B2D">
        <w:rPr>
          <w:sz w:val="28"/>
          <w:szCs w:val="28"/>
        </w:rPr>
        <w:br/>
        <w:t>30 (тридцать) дней после оплаты имущества.</w:t>
      </w:r>
    </w:p>
    <w:p w:rsidR="00321728" w:rsidRPr="00993C87" w:rsidRDefault="00321728" w:rsidP="00321728">
      <w:pPr>
        <w:pStyle w:val="western"/>
        <w:spacing w:before="0" w:beforeAutospacing="0" w:after="0" w:afterAutospacing="0"/>
        <w:ind w:firstLine="288"/>
        <w:jc w:val="both"/>
        <w:rPr>
          <w:sz w:val="28"/>
          <w:szCs w:val="28"/>
        </w:rPr>
      </w:pPr>
      <w:r w:rsidRPr="00EB4813">
        <w:rPr>
          <w:sz w:val="28"/>
          <w:szCs w:val="28"/>
        </w:rPr>
        <w:t xml:space="preserve">Информация </w:t>
      </w:r>
      <w:proofErr w:type="gramStart"/>
      <w:r w:rsidRPr="00EB4813">
        <w:rPr>
          <w:sz w:val="28"/>
          <w:szCs w:val="28"/>
        </w:rPr>
        <w:t>о продаже имущества на аукционе опубликована на официальном сайте Российской Федерации для размещения информации о проведении</w:t>
      </w:r>
      <w:proofErr w:type="gramEnd"/>
      <w:r w:rsidRPr="00EB4813">
        <w:rPr>
          <w:sz w:val="28"/>
          <w:szCs w:val="28"/>
        </w:rPr>
        <w:t xml:space="preserve"> торгов www.torgi.gov.ru, на сайте администрации </w:t>
      </w:r>
      <w:proofErr w:type="spellStart"/>
      <w:r w:rsidRPr="00EB4813">
        <w:rPr>
          <w:sz w:val="28"/>
          <w:szCs w:val="28"/>
        </w:rPr>
        <w:t>Усть-Катавского</w:t>
      </w:r>
      <w:proofErr w:type="spellEnd"/>
      <w:r w:rsidRPr="00EB4813">
        <w:rPr>
          <w:sz w:val="28"/>
          <w:szCs w:val="28"/>
        </w:rPr>
        <w:t xml:space="preserve"> городского округа </w:t>
      </w:r>
      <w:r w:rsidRPr="00EB4813">
        <w:rPr>
          <w:sz w:val="28"/>
          <w:szCs w:val="28"/>
          <w:lang w:val="en-US"/>
        </w:rPr>
        <w:t>www</w:t>
      </w:r>
      <w:r w:rsidRPr="00EB4813">
        <w:rPr>
          <w:sz w:val="28"/>
          <w:szCs w:val="28"/>
        </w:rPr>
        <w:t>.</w:t>
      </w:r>
      <w:proofErr w:type="spellStart"/>
      <w:r w:rsidRPr="00EB4813">
        <w:rPr>
          <w:sz w:val="28"/>
          <w:szCs w:val="28"/>
          <w:lang w:val="en-US"/>
        </w:rPr>
        <w:t>ukgo</w:t>
      </w:r>
      <w:proofErr w:type="spellEnd"/>
      <w:r w:rsidRPr="00EB4813">
        <w:rPr>
          <w:sz w:val="28"/>
          <w:szCs w:val="28"/>
        </w:rPr>
        <w:t>.</w:t>
      </w:r>
      <w:proofErr w:type="spellStart"/>
      <w:r w:rsidRPr="00EB4813">
        <w:rPr>
          <w:sz w:val="28"/>
          <w:szCs w:val="28"/>
          <w:lang w:val="en-US"/>
        </w:rPr>
        <w:t>su</w:t>
      </w:r>
      <w:proofErr w:type="spellEnd"/>
      <w:r w:rsidRPr="00EB4813">
        <w:rPr>
          <w:sz w:val="28"/>
          <w:szCs w:val="28"/>
        </w:rPr>
        <w:t>, сайте организатора торгов http://utp.sberbank-ast.ru.</w:t>
      </w:r>
    </w:p>
    <w:p w:rsidR="009422F5" w:rsidRDefault="009422F5" w:rsidP="00321728">
      <w:pPr>
        <w:pStyle w:val="1"/>
        <w:spacing w:before="0" w:beforeAutospacing="0"/>
        <w:rPr>
          <w:color w:val="00000A"/>
          <w:sz w:val="28"/>
          <w:szCs w:val="28"/>
        </w:rPr>
      </w:pPr>
    </w:p>
    <w:p w:rsidR="00CF5706" w:rsidRDefault="00CF5706" w:rsidP="00321728">
      <w:pPr>
        <w:pStyle w:val="1"/>
        <w:spacing w:before="0" w:beforeAutospacing="0"/>
        <w:rPr>
          <w:color w:val="00000A"/>
          <w:sz w:val="28"/>
          <w:szCs w:val="28"/>
        </w:rPr>
      </w:pPr>
    </w:p>
    <w:p w:rsidR="00CF5706" w:rsidRDefault="00CF5706" w:rsidP="00321728">
      <w:pPr>
        <w:pStyle w:val="1"/>
        <w:spacing w:before="0" w:beforeAutospacing="0"/>
        <w:rPr>
          <w:color w:val="00000A"/>
          <w:sz w:val="28"/>
          <w:szCs w:val="28"/>
        </w:rPr>
      </w:pPr>
    </w:p>
    <w:p w:rsidR="00CF5706" w:rsidRDefault="00CF5706" w:rsidP="00321728">
      <w:pPr>
        <w:pStyle w:val="1"/>
        <w:spacing w:before="0" w:beforeAutospacing="0"/>
        <w:rPr>
          <w:color w:val="00000A"/>
          <w:sz w:val="28"/>
          <w:szCs w:val="28"/>
        </w:rPr>
      </w:pPr>
    </w:p>
    <w:p w:rsidR="00CF5706" w:rsidRDefault="00CF5706" w:rsidP="00321728">
      <w:pPr>
        <w:pStyle w:val="1"/>
        <w:spacing w:before="0" w:beforeAutospacing="0"/>
        <w:rPr>
          <w:color w:val="00000A"/>
          <w:sz w:val="28"/>
          <w:szCs w:val="28"/>
        </w:rPr>
      </w:pPr>
    </w:p>
    <w:p w:rsidR="00CF5706" w:rsidRDefault="00CF5706" w:rsidP="00321728">
      <w:pPr>
        <w:pStyle w:val="1"/>
        <w:spacing w:before="0" w:beforeAutospacing="0"/>
        <w:rPr>
          <w:color w:val="00000A"/>
          <w:sz w:val="28"/>
          <w:szCs w:val="28"/>
        </w:rPr>
      </w:pPr>
    </w:p>
    <w:p w:rsidR="00321728" w:rsidRPr="009470FA" w:rsidRDefault="00321728" w:rsidP="009470FA">
      <w:pPr>
        <w:pStyle w:val="1"/>
        <w:spacing w:before="0" w:beforeAutospacing="0"/>
        <w:jc w:val="right"/>
        <w:rPr>
          <w:sz w:val="28"/>
          <w:szCs w:val="28"/>
        </w:rPr>
      </w:pPr>
      <w:r w:rsidRPr="003F1F1D">
        <w:rPr>
          <w:color w:val="00000A"/>
          <w:sz w:val="28"/>
          <w:szCs w:val="28"/>
        </w:rPr>
        <w:lastRenderedPageBreak/>
        <w:t xml:space="preserve">Приложение </w:t>
      </w:r>
      <w:r>
        <w:rPr>
          <w:color w:val="00000A"/>
          <w:sz w:val="28"/>
          <w:szCs w:val="28"/>
        </w:rPr>
        <w:t>1</w:t>
      </w:r>
    </w:p>
    <w:p w:rsidR="00321728" w:rsidRDefault="00321728" w:rsidP="00321728">
      <w:pPr>
        <w:pStyle w:val="western"/>
        <w:spacing w:after="0" w:afterAutospacing="0" w:line="192" w:lineRule="auto"/>
        <w:jc w:val="center"/>
      </w:pPr>
      <w:r>
        <w:rPr>
          <w:b/>
          <w:bCs/>
        </w:rPr>
        <w:t>ЗАЯВКА НА УЧАСТИЕ В АУКЦИОНЕ</w:t>
      </w:r>
    </w:p>
    <w:p w:rsidR="00321728" w:rsidRDefault="00321728" w:rsidP="00321728">
      <w:pPr>
        <w:pStyle w:val="western"/>
        <w:spacing w:after="0" w:afterAutospacing="0" w:line="192" w:lineRule="auto"/>
        <w:jc w:val="center"/>
      </w:pPr>
      <w:r>
        <w:rPr>
          <w:b/>
          <w:bCs/>
        </w:rPr>
        <w:t>В ЭЛЕКТРОННОЙ ФОРМЕ</w:t>
      </w:r>
    </w:p>
    <w:p w:rsidR="00321728" w:rsidRDefault="00321728" w:rsidP="00321728">
      <w:pPr>
        <w:pStyle w:val="western"/>
        <w:spacing w:after="0" w:afterAutospacing="0" w:line="192" w:lineRule="auto"/>
        <w:jc w:val="center"/>
      </w:pPr>
      <w:r>
        <w:rPr>
          <w:b/>
          <w:bCs/>
        </w:rPr>
        <w:t xml:space="preserve">по продаже муниципального имущества </w:t>
      </w:r>
      <w:proofErr w:type="spellStart"/>
      <w:r>
        <w:rPr>
          <w:b/>
          <w:bCs/>
        </w:rPr>
        <w:t>Усть-Катавского</w:t>
      </w:r>
      <w:proofErr w:type="spellEnd"/>
      <w:r>
        <w:rPr>
          <w:b/>
          <w:bCs/>
        </w:rPr>
        <w:t xml:space="preserve"> городского округа</w:t>
      </w:r>
    </w:p>
    <w:p w:rsidR="009470FA" w:rsidRDefault="009470FA" w:rsidP="009470FA">
      <w:pPr>
        <w:pStyle w:val="western"/>
        <w:spacing w:after="0" w:afterAutospacing="0" w:line="192" w:lineRule="auto"/>
      </w:pPr>
    </w:p>
    <w:p w:rsidR="00321728" w:rsidRDefault="00321728" w:rsidP="00321728">
      <w:pPr>
        <w:pStyle w:val="western"/>
        <w:spacing w:after="0" w:afterAutospacing="0" w:line="204" w:lineRule="auto"/>
      </w:pPr>
      <w:r>
        <w:rPr>
          <w:b/>
          <w:bCs/>
          <w:sz w:val="22"/>
          <w:szCs w:val="22"/>
        </w:rPr>
        <w:t>Претендент</w:t>
      </w:r>
      <w:r>
        <w:rPr>
          <w:sz w:val="22"/>
          <w:szCs w:val="22"/>
        </w:rPr>
        <w:t xml:space="preserve"> </w:t>
      </w:r>
    </w:p>
    <w:p w:rsidR="00321728" w:rsidRDefault="00321728" w:rsidP="00321728">
      <w:pPr>
        <w:pStyle w:val="western"/>
        <w:spacing w:after="0" w:afterAutospacing="0" w:line="204" w:lineRule="auto"/>
      </w:pPr>
      <w:r>
        <w:rPr>
          <w:sz w:val="16"/>
          <w:szCs w:val="16"/>
        </w:rPr>
        <w:t>____________________________________________________________________________________________________________________</w:t>
      </w:r>
    </w:p>
    <w:p w:rsidR="00321728" w:rsidRDefault="00321728" w:rsidP="00321728">
      <w:pPr>
        <w:pStyle w:val="western"/>
        <w:spacing w:after="0" w:afterAutospacing="0" w:line="204" w:lineRule="auto"/>
        <w:jc w:val="center"/>
      </w:pPr>
      <w:r>
        <w:rPr>
          <w:sz w:val="18"/>
          <w:szCs w:val="18"/>
        </w:rPr>
        <w:t>(Ф.И.О. для физического лица или ИП, наименование для юридического лица с указанием организационно-правовой формы)</w:t>
      </w:r>
    </w:p>
    <w:p w:rsidR="00321728" w:rsidRDefault="00321728" w:rsidP="00321728">
      <w:pPr>
        <w:pStyle w:val="western"/>
        <w:spacing w:after="0" w:afterAutospacing="0" w:line="204" w:lineRule="auto"/>
        <w:jc w:val="center"/>
      </w:pPr>
      <w:r>
        <w:rPr>
          <w:b/>
          <w:bCs/>
          <w:sz w:val="22"/>
          <w:szCs w:val="22"/>
        </w:rPr>
        <w:t>в лице</w:t>
      </w:r>
      <w:r>
        <w:rPr>
          <w:sz w:val="22"/>
          <w:szCs w:val="22"/>
        </w:rPr>
        <w:t xml:space="preserve"> _____________________________________________________________________________________</w:t>
      </w:r>
    </w:p>
    <w:p w:rsidR="00321728" w:rsidRDefault="00321728" w:rsidP="00321728">
      <w:pPr>
        <w:pStyle w:val="western"/>
        <w:spacing w:after="0" w:afterAutospacing="0" w:line="204" w:lineRule="auto"/>
        <w:jc w:val="center"/>
      </w:pPr>
      <w:r>
        <w:rPr>
          <w:sz w:val="20"/>
          <w:szCs w:val="20"/>
        </w:rPr>
        <w:t>(ФИО)</w:t>
      </w:r>
    </w:p>
    <w:p w:rsidR="00321728" w:rsidRDefault="00321728" w:rsidP="00321728">
      <w:pPr>
        <w:pStyle w:val="western"/>
        <w:spacing w:after="0" w:afterAutospacing="0" w:line="204" w:lineRule="auto"/>
      </w:pPr>
      <w:proofErr w:type="gramStart"/>
      <w:r>
        <w:rPr>
          <w:b/>
          <w:bCs/>
          <w:sz w:val="22"/>
          <w:szCs w:val="22"/>
        </w:rPr>
        <w:t>действующий</w:t>
      </w:r>
      <w:proofErr w:type="gramEnd"/>
      <w:r>
        <w:rPr>
          <w:b/>
          <w:bCs/>
          <w:sz w:val="22"/>
          <w:szCs w:val="22"/>
        </w:rPr>
        <w:t xml:space="preserve"> на основании</w:t>
      </w:r>
      <w:bookmarkStart w:id="1" w:name="sdfootnote1anc"/>
      <w:r>
        <w:fldChar w:fldCharType="begin"/>
      </w:r>
      <w:r>
        <w:instrText xml:space="preserve"> HYPERLINK "https://torgi.gov.ru/upload/docs/converted_content/temporary/notification/20190728/3a80d68d-5e7e-43ab-b1d9-816969524d3c.html" \l "sdfootnote1sym" </w:instrText>
      </w:r>
      <w:r>
        <w:fldChar w:fldCharType="separate"/>
      </w:r>
      <w:r>
        <w:rPr>
          <w:rStyle w:val="a4"/>
          <w:vertAlign w:val="superscript"/>
        </w:rPr>
        <w:t>1</w:t>
      </w:r>
      <w:r>
        <w:fldChar w:fldCharType="end"/>
      </w:r>
      <w:bookmarkEnd w:id="1"/>
      <w:r>
        <w:rPr>
          <w:b/>
          <w:bCs/>
          <w:sz w:val="22"/>
          <w:szCs w:val="22"/>
        </w:rPr>
        <w:t xml:space="preserve"> </w:t>
      </w:r>
      <w:r>
        <w:rPr>
          <w:sz w:val="16"/>
          <w:szCs w:val="16"/>
        </w:rPr>
        <w:t>____________________________________________________________________________________________________________________</w:t>
      </w:r>
    </w:p>
    <w:p w:rsidR="00321728" w:rsidRDefault="00321728" w:rsidP="00321728">
      <w:pPr>
        <w:pStyle w:val="western"/>
        <w:spacing w:after="0" w:afterAutospacing="0"/>
        <w:jc w:val="center"/>
      </w:pPr>
      <w:r>
        <w:rPr>
          <w:sz w:val="20"/>
          <w:szCs w:val="20"/>
        </w:rPr>
        <w:t>(</w:t>
      </w:r>
      <w:r>
        <w:rPr>
          <w:sz w:val="18"/>
          <w:szCs w:val="18"/>
        </w:rPr>
        <w:t>Устав, Положение и т.д</w:t>
      </w:r>
      <w:r>
        <w:rPr>
          <w:sz w:val="20"/>
          <w:szCs w:val="20"/>
        </w:rPr>
        <w:t>.)</w:t>
      </w:r>
    </w:p>
    <w:tbl>
      <w:tblPr>
        <w:tblW w:w="10110" w:type="dxa"/>
        <w:tblCellSpacing w:w="7" w:type="dxa"/>
        <w:tblBorders>
          <w:top w:val="outset" w:sz="6" w:space="0" w:color="C0C0C0"/>
          <w:left w:val="outset" w:sz="6" w:space="0" w:color="C0C0C0"/>
          <w:bottom w:val="outset" w:sz="6" w:space="0" w:color="C0C0C0"/>
          <w:right w:val="outset" w:sz="6" w:space="0" w:color="C0C0C0"/>
        </w:tblBorders>
        <w:tblCellMar>
          <w:top w:w="105" w:type="dxa"/>
          <w:left w:w="105" w:type="dxa"/>
          <w:bottom w:w="105" w:type="dxa"/>
          <w:right w:w="105" w:type="dxa"/>
        </w:tblCellMar>
        <w:tblLook w:val="0000" w:firstRow="0" w:lastRow="0" w:firstColumn="0" w:lastColumn="0" w:noHBand="0" w:noVBand="0"/>
      </w:tblPr>
      <w:tblGrid>
        <w:gridCol w:w="10110"/>
      </w:tblGrid>
      <w:tr w:rsidR="00321728" w:rsidTr="009C5939">
        <w:trPr>
          <w:trHeight w:val="870"/>
          <w:tblCellSpacing w:w="7" w:type="dxa"/>
        </w:trPr>
        <w:tc>
          <w:tcPr>
            <w:tcW w:w="9840" w:type="dxa"/>
            <w:tcBorders>
              <w:top w:val="outset" w:sz="6" w:space="0" w:color="C0C0C0"/>
              <w:left w:val="outset" w:sz="6" w:space="0" w:color="C0C0C0"/>
              <w:bottom w:val="outset" w:sz="6" w:space="0" w:color="C0C0C0"/>
              <w:right w:val="outset" w:sz="6" w:space="0" w:color="C0C0C0"/>
            </w:tcBorders>
            <w:shd w:val="clear" w:color="auto" w:fill="FFFFFF"/>
            <w:vAlign w:val="center"/>
          </w:tcPr>
          <w:p w:rsidR="00321728" w:rsidRDefault="00321728" w:rsidP="009C5939">
            <w:pPr>
              <w:pStyle w:val="western"/>
              <w:spacing w:after="0" w:afterAutospacing="0"/>
            </w:pPr>
            <w:r>
              <w:rPr>
                <w:b/>
                <w:bCs/>
              </w:rPr>
              <w:t>(</w:t>
            </w:r>
            <w:r>
              <w:rPr>
                <w:b/>
                <w:bCs/>
                <w:sz w:val="20"/>
                <w:szCs w:val="20"/>
              </w:rPr>
              <w:t>заполняется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b/>
                <w:bCs/>
                <w:sz w:val="20"/>
                <w:szCs w:val="20"/>
              </w:rPr>
              <w:t>индивидуальным предпринимателем, физическим лицом)</w:t>
            </w:r>
          </w:p>
          <w:p w:rsidR="00321728" w:rsidRDefault="00321728" w:rsidP="009C5939">
            <w:pPr>
              <w:pStyle w:val="western"/>
              <w:spacing w:after="0" w:afterAutospacing="0"/>
            </w:pPr>
            <w:r>
              <w:rPr>
                <w:sz w:val="20"/>
                <w:szCs w:val="20"/>
              </w:rPr>
              <w:t>Паспортные данные: серия……………………№ …………………………., дата выдачи «…....» ………………..….</w:t>
            </w:r>
            <w:proofErr w:type="gramStart"/>
            <w:r>
              <w:rPr>
                <w:sz w:val="20"/>
                <w:szCs w:val="20"/>
              </w:rPr>
              <w:t>г</w:t>
            </w:r>
            <w:proofErr w:type="gramEnd"/>
            <w:r>
              <w:rPr>
                <w:sz w:val="20"/>
                <w:szCs w:val="20"/>
              </w:rPr>
              <w:t>.</w:t>
            </w:r>
          </w:p>
          <w:p w:rsidR="00321728" w:rsidRDefault="00321728" w:rsidP="009C5939">
            <w:pPr>
              <w:pStyle w:val="western"/>
              <w:spacing w:after="0" w:afterAutospacing="0"/>
            </w:pPr>
            <w:r>
              <w:rPr>
                <w:sz w:val="20"/>
                <w:szCs w:val="20"/>
              </w:rPr>
              <w:t>кем выдан…………………………………………………………………………………………………………………….</w:t>
            </w:r>
          </w:p>
          <w:p w:rsidR="00321728" w:rsidRDefault="00321728" w:rsidP="009C5939">
            <w:pPr>
              <w:pStyle w:val="western"/>
              <w:spacing w:after="0" w:afterAutospacing="0"/>
            </w:pPr>
            <w:r>
              <w:rPr>
                <w:sz w:val="20"/>
                <w:szCs w:val="20"/>
              </w:rPr>
              <w:t>Адрес регистрации по месту жительства ………………………………………………………………………………...</w:t>
            </w:r>
          </w:p>
          <w:p w:rsidR="00321728" w:rsidRDefault="00321728" w:rsidP="009C5939">
            <w:pPr>
              <w:pStyle w:val="western"/>
              <w:spacing w:after="0" w:afterAutospacing="0"/>
            </w:pPr>
            <w:r>
              <w:rPr>
                <w:sz w:val="20"/>
                <w:szCs w:val="20"/>
              </w:rPr>
              <w:t>Адрес регистрации по месту пребывания…………………………………………………………………………………...</w:t>
            </w:r>
          </w:p>
          <w:p w:rsidR="00321728" w:rsidRDefault="00321728" w:rsidP="009C5939">
            <w:pPr>
              <w:pStyle w:val="western"/>
              <w:spacing w:after="0" w:afterAutospacing="0"/>
            </w:pPr>
            <w:r>
              <w:rPr>
                <w:sz w:val="20"/>
                <w:szCs w:val="20"/>
              </w:rPr>
              <w:t>Контактный телефон ………………………………………………………………………………………………………..</w:t>
            </w:r>
          </w:p>
          <w:p w:rsidR="00321728" w:rsidRDefault="00321728" w:rsidP="009C5939">
            <w:pPr>
              <w:pStyle w:val="western"/>
              <w:spacing w:after="0" w:afterAutospacing="0"/>
            </w:pPr>
            <w:r>
              <w:rPr>
                <w:sz w:val="20"/>
                <w:szCs w:val="20"/>
              </w:rPr>
              <w:t xml:space="preserve">Дата регистрации в качестве индивидуального предпринимателя: «…....» ……          </w:t>
            </w:r>
            <w:proofErr w:type="gramStart"/>
            <w:r>
              <w:rPr>
                <w:sz w:val="20"/>
                <w:szCs w:val="20"/>
              </w:rPr>
              <w:t>г</w:t>
            </w:r>
            <w:proofErr w:type="gramEnd"/>
            <w:r>
              <w:rPr>
                <w:sz w:val="20"/>
                <w:szCs w:val="20"/>
              </w:rPr>
              <w:t>.</w:t>
            </w:r>
          </w:p>
          <w:p w:rsidR="00321728" w:rsidRDefault="00321728" w:rsidP="009C5939">
            <w:pPr>
              <w:pStyle w:val="western"/>
            </w:pPr>
            <w:r>
              <w:rPr>
                <w:sz w:val="20"/>
                <w:szCs w:val="20"/>
              </w:rPr>
              <w:t>ОГРН индивидуального предпринимателя №………………………………………………………………………………</w:t>
            </w:r>
          </w:p>
        </w:tc>
      </w:tr>
      <w:tr w:rsidR="00321728" w:rsidTr="009C5939">
        <w:trPr>
          <w:trHeight w:val="795"/>
          <w:tblCellSpacing w:w="7" w:type="dxa"/>
        </w:trPr>
        <w:tc>
          <w:tcPr>
            <w:tcW w:w="9840" w:type="dxa"/>
            <w:tcBorders>
              <w:top w:val="outset" w:sz="6" w:space="0" w:color="C0C0C0"/>
              <w:left w:val="outset" w:sz="6" w:space="0" w:color="C0C0C0"/>
              <w:bottom w:val="outset" w:sz="6" w:space="0" w:color="C0C0C0"/>
              <w:right w:val="outset" w:sz="6" w:space="0" w:color="C0C0C0"/>
            </w:tcBorders>
            <w:shd w:val="clear" w:color="auto" w:fill="FFFFFF"/>
            <w:vAlign w:val="center"/>
          </w:tcPr>
          <w:p w:rsidR="00321728" w:rsidRDefault="00321728" w:rsidP="009C5939">
            <w:pPr>
              <w:pStyle w:val="western"/>
              <w:spacing w:after="0" w:afterAutospacing="0"/>
            </w:pPr>
            <w:r>
              <w:rPr>
                <w:b/>
                <w:bCs/>
                <w:sz w:val="20"/>
                <w:szCs w:val="20"/>
              </w:rPr>
              <w:t>(заполняется юридическим лицом)</w:t>
            </w:r>
          </w:p>
          <w:p w:rsidR="00321728" w:rsidRDefault="00321728" w:rsidP="009C5939">
            <w:pPr>
              <w:pStyle w:val="western"/>
              <w:spacing w:after="0" w:afterAutospacing="0"/>
            </w:pPr>
            <w:r>
              <w:rPr>
                <w:sz w:val="20"/>
                <w:szCs w:val="20"/>
              </w:rPr>
              <w:t>Адрес местонахождения……………………………………………………………………………………………...............</w:t>
            </w:r>
          </w:p>
          <w:p w:rsidR="00321728" w:rsidRDefault="00321728" w:rsidP="009C5939">
            <w:pPr>
              <w:pStyle w:val="western"/>
              <w:spacing w:after="0" w:afterAutospacing="0"/>
            </w:pPr>
            <w:r>
              <w:rPr>
                <w:sz w:val="20"/>
                <w:szCs w:val="20"/>
              </w:rPr>
              <w:t>Почтовый адрес……………………………………………………………………………………………………………….</w:t>
            </w:r>
          </w:p>
          <w:p w:rsidR="00321728" w:rsidRDefault="00321728" w:rsidP="009C5939">
            <w:pPr>
              <w:pStyle w:val="western"/>
              <w:spacing w:after="0" w:afterAutospacing="0"/>
            </w:pPr>
            <w:r>
              <w:rPr>
                <w:sz w:val="20"/>
                <w:szCs w:val="20"/>
              </w:rPr>
              <w:t>Контактный телефон….…..…………………………………………………………………………………………………..</w:t>
            </w:r>
          </w:p>
          <w:p w:rsidR="00321728" w:rsidRDefault="00321728" w:rsidP="009C5939">
            <w:pPr>
              <w:pStyle w:val="western"/>
            </w:pPr>
            <w:r>
              <w:rPr>
                <w:sz w:val="20"/>
                <w:szCs w:val="20"/>
              </w:rPr>
              <w:t>ИНН №_______________ ОГРН №___________________</w:t>
            </w:r>
          </w:p>
        </w:tc>
      </w:tr>
      <w:tr w:rsidR="00321728" w:rsidTr="009C5939">
        <w:trPr>
          <w:trHeight w:val="945"/>
          <w:tblCellSpacing w:w="7" w:type="dxa"/>
        </w:trPr>
        <w:tc>
          <w:tcPr>
            <w:tcW w:w="9840" w:type="dxa"/>
            <w:tcBorders>
              <w:top w:val="outset" w:sz="6" w:space="0" w:color="C0C0C0"/>
              <w:left w:val="outset" w:sz="6" w:space="0" w:color="C0C0C0"/>
              <w:bottom w:val="outset" w:sz="6" w:space="0" w:color="C0C0C0"/>
              <w:right w:val="outset" w:sz="6" w:space="0" w:color="C0C0C0"/>
            </w:tcBorders>
            <w:shd w:val="clear" w:color="auto" w:fill="FFFFFF"/>
          </w:tcPr>
          <w:p w:rsidR="00321728" w:rsidRDefault="00321728" w:rsidP="009C5939">
            <w:pPr>
              <w:pStyle w:val="western"/>
              <w:spacing w:after="0" w:afterAutospacing="0"/>
            </w:pPr>
            <w:r>
              <w:rPr>
                <w:b/>
                <w:bCs/>
                <w:sz w:val="20"/>
                <w:szCs w:val="20"/>
              </w:rPr>
              <w:lastRenderedPageBreak/>
              <w:t>Представитель Претендента</w:t>
            </w:r>
            <w:r>
              <w:rPr>
                <w:b/>
                <w:bCs/>
                <w:sz w:val="20"/>
                <w:szCs w:val="20"/>
                <w:vertAlign w:val="superscript"/>
              </w:rPr>
              <w:t>2</w:t>
            </w:r>
            <w:r>
              <w:rPr>
                <w:sz w:val="20"/>
                <w:szCs w:val="20"/>
              </w:rPr>
              <w:t>………………………………………………………………………………………………</w:t>
            </w:r>
          </w:p>
          <w:p w:rsidR="00321728" w:rsidRDefault="00321728" w:rsidP="009C5939">
            <w:pPr>
              <w:pStyle w:val="western"/>
              <w:spacing w:after="0" w:afterAutospacing="0"/>
              <w:jc w:val="center"/>
            </w:pPr>
            <w:r>
              <w:rPr>
                <w:b/>
                <w:bCs/>
                <w:sz w:val="15"/>
                <w:szCs w:val="15"/>
              </w:rPr>
              <w:t>(Ф.И.О.)</w:t>
            </w:r>
          </w:p>
          <w:p w:rsidR="00321728" w:rsidRDefault="00321728" w:rsidP="009C5939">
            <w:pPr>
              <w:pStyle w:val="western"/>
              <w:spacing w:after="0" w:afterAutospacing="0"/>
            </w:pPr>
            <w:r>
              <w:rPr>
                <w:sz w:val="20"/>
                <w:szCs w:val="20"/>
              </w:rPr>
              <w:t>Действует на основании доверенности от «…..»…………20..….г., № ………………………………………………….</w:t>
            </w:r>
          </w:p>
          <w:p w:rsidR="00321728" w:rsidRDefault="00321728" w:rsidP="009C5939">
            <w:pPr>
              <w:pStyle w:val="western"/>
              <w:spacing w:after="0" w:afterAutospacing="0"/>
            </w:pPr>
            <w:r>
              <w:rPr>
                <w:sz w:val="20"/>
                <w:szCs w:val="20"/>
              </w:rPr>
              <w:t>Паспортные данные представителя: серия …………....……№ ………………., дата выдачи «…....» …….…….…....</w:t>
            </w:r>
            <w:proofErr w:type="gramStart"/>
            <w:r>
              <w:rPr>
                <w:sz w:val="20"/>
                <w:szCs w:val="20"/>
              </w:rPr>
              <w:t>г</w:t>
            </w:r>
            <w:proofErr w:type="gramEnd"/>
            <w:r>
              <w:rPr>
                <w:sz w:val="20"/>
                <w:szCs w:val="20"/>
              </w:rPr>
              <w:t>.</w:t>
            </w:r>
          </w:p>
          <w:p w:rsidR="00321728" w:rsidRDefault="00321728" w:rsidP="009C5939">
            <w:pPr>
              <w:pStyle w:val="western"/>
              <w:spacing w:after="0" w:afterAutospacing="0"/>
            </w:pPr>
            <w:r>
              <w:rPr>
                <w:sz w:val="20"/>
                <w:szCs w:val="20"/>
              </w:rPr>
              <w:t>кем выдан</w:t>
            </w:r>
            <w:proofErr w:type="gramStart"/>
            <w:r>
              <w:rPr>
                <w:sz w:val="20"/>
                <w:szCs w:val="20"/>
              </w:rPr>
              <w:t xml:space="preserve"> .</w:t>
            </w:r>
            <w:proofErr w:type="gramEnd"/>
            <w:r>
              <w:rPr>
                <w:sz w:val="20"/>
                <w:szCs w:val="20"/>
              </w:rPr>
              <w:t>.……………………………………………….……………………………..……………………………………</w:t>
            </w:r>
          </w:p>
          <w:p w:rsidR="00321728" w:rsidRDefault="00321728" w:rsidP="009C5939">
            <w:pPr>
              <w:pStyle w:val="western"/>
              <w:spacing w:after="0" w:afterAutospacing="0"/>
            </w:pPr>
            <w:r>
              <w:rPr>
                <w:sz w:val="20"/>
                <w:szCs w:val="20"/>
              </w:rPr>
              <w:t>Адрес регистрации по месту жительства …………………………………………………………………………………...</w:t>
            </w:r>
          </w:p>
          <w:p w:rsidR="00321728" w:rsidRDefault="00321728" w:rsidP="009C5939">
            <w:pPr>
              <w:pStyle w:val="western"/>
              <w:spacing w:after="0" w:afterAutospacing="0"/>
            </w:pPr>
            <w:r>
              <w:rPr>
                <w:sz w:val="20"/>
                <w:szCs w:val="20"/>
              </w:rPr>
              <w:t>Адрес регистрации по месту пребывания…………………………………………………………………………………...</w:t>
            </w:r>
          </w:p>
          <w:p w:rsidR="00321728" w:rsidRDefault="00321728" w:rsidP="009C5939">
            <w:pPr>
              <w:pStyle w:val="western"/>
            </w:pPr>
            <w:r>
              <w:rPr>
                <w:sz w:val="20"/>
                <w:szCs w:val="20"/>
              </w:rPr>
              <w:t>Контактный телефон ……..………………………………………………………………………………………………….</w:t>
            </w:r>
          </w:p>
        </w:tc>
      </w:tr>
    </w:tbl>
    <w:p w:rsidR="00321728" w:rsidRDefault="00321728" w:rsidP="00321728">
      <w:pPr>
        <w:pStyle w:val="western"/>
        <w:spacing w:before="0" w:beforeAutospacing="0" w:after="0" w:afterAutospacing="0"/>
      </w:pPr>
      <w:r>
        <w:rPr>
          <w:b/>
          <w:bCs/>
          <w:sz w:val="22"/>
          <w:szCs w:val="22"/>
        </w:rPr>
        <w:t>принял решение об участии в Процедуре по продаже Объекта:</w:t>
      </w:r>
    </w:p>
    <w:tbl>
      <w:tblPr>
        <w:tblW w:w="10110" w:type="dxa"/>
        <w:tblCellSpacing w:w="7" w:type="dxa"/>
        <w:tblBorders>
          <w:top w:val="outset" w:sz="6" w:space="0" w:color="C0C0C0"/>
          <w:left w:val="outset" w:sz="6" w:space="0" w:color="C0C0C0"/>
          <w:bottom w:val="outset" w:sz="6" w:space="0" w:color="C0C0C0"/>
          <w:right w:val="outset" w:sz="6" w:space="0" w:color="C0C0C0"/>
        </w:tblBorders>
        <w:tblCellMar>
          <w:top w:w="105" w:type="dxa"/>
          <w:left w:w="105" w:type="dxa"/>
          <w:bottom w:w="105" w:type="dxa"/>
          <w:right w:w="105" w:type="dxa"/>
        </w:tblCellMar>
        <w:tblLook w:val="0000" w:firstRow="0" w:lastRow="0" w:firstColumn="0" w:lastColumn="0" w:noHBand="0" w:noVBand="0"/>
      </w:tblPr>
      <w:tblGrid>
        <w:gridCol w:w="10110"/>
      </w:tblGrid>
      <w:tr w:rsidR="00321728" w:rsidTr="009C5939">
        <w:trPr>
          <w:trHeight w:val="120"/>
          <w:tblCellSpacing w:w="7" w:type="dxa"/>
        </w:trPr>
        <w:tc>
          <w:tcPr>
            <w:tcW w:w="9840" w:type="dxa"/>
            <w:tcBorders>
              <w:top w:val="outset" w:sz="6" w:space="0" w:color="C0C0C0"/>
              <w:left w:val="outset" w:sz="6" w:space="0" w:color="C0C0C0"/>
              <w:bottom w:val="outset" w:sz="6" w:space="0" w:color="C0C0C0"/>
              <w:right w:val="outset" w:sz="6" w:space="0" w:color="C0C0C0"/>
            </w:tcBorders>
            <w:shd w:val="clear" w:color="auto" w:fill="FFFFFF"/>
          </w:tcPr>
          <w:p w:rsidR="00321728" w:rsidRDefault="00321728" w:rsidP="009C5939">
            <w:pPr>
              <w:pStyle w:val="western"/>
              <w:spacing w:after="0" w:afterAutospacing="0"/>
            </w:pPr>
            <w:r>
              <w:rPr>
                <w:sz w:val="20"/>
                <w:szCs w:val="20"/>
              </w:rPr>
              <w:t xml:space="preserve">Наименование Объекта ................................................................................................................................. </w:t>
            </w:r>
          </w:p>
          <w:p w:rsidR="00321728" w:rsidRDefault="00321728" w:rsidP="009C5939">
            <w:pPr>
              <w:pStyle w:val="western"/>
              <w:spacing w:line="120" w:lineRule="atLeas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Адрес (местонахождение) Объекта ………………………………………………………...………</w:t>
            </w:r>
          </w:p>
          <w:p w:rsidR="00321728" w:rsidRDefault="00321728" w:rsidP="009C5939">
            <w:pPr>
              <w:pStyle w:val="western"/>
              <w:spacing w:line="120" w:lineRule="atLeast"/>
            </w:pPr>
          </w:p>
        </w:tc>
      </w:tr>
    </w:tbl>
    <w:p w:rsidR="00321728" w:rsidRDefault="00321728" w:rsidP="00321728">
      <w:pPr>
        <w:pStyle w:val="western"/>
        <w:spacing w:before="0" w:beforeAutospacing="0" w:after="0" w:afterAutospacing="0"/>
      </w:pPr>
      <w:r>
        <w:rPr>
          <w:b/>
          <w:bCs/>
          <w:sz w:val="20"/>
          <w:szCs w:val="20"/>
        </w:rPr>
        <w:t xml:space="preserve">и обязуется обеспечить поступление задатка в размере _____________________________ руб. </w:t>
      </w:r>
      <w:r>
        <w:rPr>
          <w:sz w:val="20"/>
          <w:szCs w:val="20"/>
        </w:rPr>
        <w:t xml:space="preserve">__________________________________________________ (сумма прописью) </w:t>
      </w:r>
    </w:p>
    <w:p w:rsidR="00321728" w:rsidRDefault="00321728" w:rsidP="00321728">
      <w:pPr>
        <w:pStyle w:val="western"/>
        <w:spacing w:before="0" w:beforeAutospacing="0" w:after="0" w:afterAutospacing="0"/>
      </w:pPr>
      <w:r>
        <w:rPr>
          <w:b/>
          <w:bCs/>
          <w:sz w:val="20"/>
          <w:szCs w:val="20"/>
        </w:rPr>
        <w:t>в сроки и в порядке установленные в Информационном сообщении на указанный Объект.</w:t>
      </w:r>
    </w:p>
    <w:p w:rsidR="00321728" w:rsidRDefault="00321728" w:rsidP="00321728">
      <w:pPr>
        <w:pStyle w:val="a3"/>
        <w:numPr>
          <w:ilvl w:val="0"/>
          <w:numId w:val="1"/>
        </w:numPr>
        <w:spacing w:after="0" w:afterAutospacing="0"/>
      </w:pPr>
      <w:r>
        <w:rPr>
          <w:sz w:val="20"/>
          <w:szCs w:val="20"/>
        </w:rPr>
        <w:t>Претендент обязуется:</w:t>
      </w:r>
    </w:p>
    <w:p w:rsidR="00321728" w:rsidRDefault="00321728" w:rsidP="00321728">
      <w:pPr>
        <w:pStyle w:val="western"/>
        <w:numPr>
          <w:ilvl w:val="1"/>
          <w:numId w:val="1"/>
        </w:numPr>
        <w:spacing w:after="0" w:afterAutospacing="0"/>
        <w:jc w:val="both"/>
      </w:pPr>
      <w:r>
        <w:rPr>
          <w:sz w:val="20"/>
          <w:szCs w:val="20"/>
        </w:rPr>
        <w:t>Соблюдать условия и порядок проведения Процедуры, содержащиеся в Информационном сообщении.</w:t>
      </w:r>
    </w:p>
    <w:p w:rsidR="00321728" w:rsidRDefault="00321728" w:rsidP="00321728">
      <w:pPr>
        <w:pStyle w:val="western"/>
        <w:numPr>
          <w:ilvl w:val="1"/>
          <w:numId w:val="1"/>
        </w:numPr>
        <w:spacing w:after="0" w:afterAutospacing="0"/>
        <w:jc w:val="both"/>
      </w:pPr>
      <w:r>
        <w:rPr>
          <w:sz w:val="20"/>
          <w:szCs w:val="20"/>
        </w:rPr>
        <w:t xml:space="preserve">В случае признания Победителем Процедуры заключить договор купли-продажи с Продавцом в соответствии с порядком, сроками и требованиями, установленными в Информационном сообщении и договоре купли-продажи. </w:t>
      </w:r>
    </w:p>
    <w:p w:rsidR="00321728" w:rsidRDefault="00321728" w:rsidP="00321728">
      <w:pPr>
        <w:pStyle w:val="western"/>
        <w:numPr>
          <w:ilvl w:val="0"/>
          <w:numId w:val="1"/>
        </w:numPr>
        <w:spacing w:after="0" w:afterAutospacing="0"/>
      </w:pPr>
      <w:r>
        <w:rPr>
          <w:sz w:val="20"/>
          <w:szCs w:val="20"/>
        </w:rPr>
        <w:t xml:space="preserve">Задаток Победителя аукциона засчитывается в счет оплаты приобретаемого Объекта аукциона. </w:t>
      </w:r>
    </w:p>
    <w:p w:rsidR="00321728" w:rsidRDefault="00321728" w:rsidP="00321728">
      <w:pPr>
        <w:pStyle w:val="western"/>
        <w:numPr>
          <w:ilvl w:val="0"/>
          <w:numId w:val="1"/>
        </w:numPr>
        <w:spacing w:after="0" w:afterAutospacing="0"/>
      </w:pPr>
      <w:r>
        <w:rPr>
          <w:sz w:val="20"/>
          <w:szCs w:val="20"/>
        </w:rPr>
        <w:t>Претенденту</w:t>
      </w:r>
      <w:r>
        <w:rPr>
          <w:b/>
          <w:bCs/>
          <w:sz w:val="20"/>
          <w:szCs w:val="20"/>
        </w:rPr>
        <w:t xml:space="preserve"> </w:t>
      </w:r>
      <w:r>
        <w:rPr>
          <w:sz w:val="20"/>
          <w:szCs w:val="20"/>
        </w:rPr>
        <w:t>понятны все требования и положения Информационного сообщения. Претенденту</w:t>
      </w:r>
      <w:r>
        <w:rPr>
          <w:b/>
          <w:bCs/>
          <w:sz w:val="20"/>
          <w:szCs w:val="20"/>
        </w:rPr>
        <w:t xml:space="preserve"> </w:t>
      </w:r>
      <w:r>
        <w:rPr>
          <w:sz w:val="20"/>
          <w:szCs w:val="20"/>
        </w:rPr>
        <w:t>известно фактическое</w:t>
      </w:r>
      <w:r>
        <w:rPr>
          <w:b/>
          <w:bCs/>
          <w:sz w:val="20"/>
          <w:szCs w:val="20"/>
        </w:rPr>
        <w:t xml:space="preserve"> </w:t>
      </w:r>
      <w:r>
        <w:rPr>
          <w:sz w:val="20"/>
          <w:szCs w:val="20"/>
        </w:rPr>
        <w:t>состояние и технические характеристики Объекта (п.1.)</w:t>
      </w:r>
      <w:r>
        <w:rPr>
          <w:b/>
          <w:bCs/>
          <w:sz w:val="20"/>
          <w:szCs w:val="20"/>
        </w:rPr>
        <w:t xml:space="preserve"> и он не имеет претензий к ним.</w:t>
      </w:r>
    </w:p>
    <w:p w:rsidR="00321728" w:rsidRDefault="00321728" w:rsidP="00321728">
      <w:pPr>
        <w:pStyle w:val="western"/>
        <w:numPr>
          <w:ilvl w:val="0"/>
          <w:numId w:val="1"/>
        </w:numPr>
        <w:spacing w:after="0" w:afterAutospacing="0"/>
      </w:pPr>
      <w:r>
        <w:rPr>
          <w:sz w:val="20"/>
          <w:szCs w:val="20"/>
        </w:rPr>
        <w:t>Претендент извещён о том, что он вправе отозвать Заявку в порядке и в сроки, установленные в Информационном сообщении.</w:t>
      </w:r>
    </w:p>
    <w:p w:rsidR="00321728" w:rsidRDefault="00321728" w:rsidP="00321728">
      <w:pPr>
        <w:pStyle w:val="western"/>
        <w:numPr>
          <w:ilvl w:val="0"/>
          <w:numId w:val="1"/>
        </w:numPr>
        <w:spacing w:after="0" w:afterAutospacing="0"/>
      </w:pPr>
      <w:r>
        <w:rPr>
          <w:sz w:val="20"/>
          <w:szCs w:val="20"/>
        </w:rPr>
        <w:t xml:space="preserve">Ответственность за достоверность представленных документов и информации несет Претендент. </w:t>
      </w:r>
    </w:p>
    <w:p w:rsidR="00321728" w:rsidRDefault="00321728" w:rsidP="00321728">
      <w:pPr>
        <w:pStyle w:val="western"/>
        <w:numPr>
          <w:ilvl w:val="0"/>
          <w:numId w:val="1"/>
        </w:numPr>
        <w:spacing w:after="0" w:afterAutospacing="0"/>
        <w:jc w:val="both"/>
      </w:pPr>
      <w:r>
        <w:rPr>
          <w:sz w:val="20"/>
          <w:szCs w:val="20"/>
        </w:rPr>
        <w:t xml:space="preserve">Претендент подтверждает, что на дату подписания настоящей Заявки ознакомлен с порядком проведения Процедуры, порядком внесения задатка, Информационным сообщением и проектом договора купли-продажи, и они ему понятны. Претендент подтверждает, что надлежащим образом идентифицировал и ознакомился с реальным состоянием Объекта в результате осмотра, который осуществляется по адресу места расположения Объекта. </w:t>
      </w:r>
    </w:p>
    <w:p w:rsidR="00321728" w:rsidRDefault="00321728" w:rsidP="00321728">
      <w:pPr>
        <w:pStyle w:val="western"/>
        <w:numPr>
          <w:ilvl w:val="0"/>
          <w:numId w:val="1"/>
        </w:numPr>
        <w:spacing w:after="0" w:afterAutospacing="0"/>
        <w:jc w:val="both"/>
      </w:pPr>
      <w:r>
        <w:rPr>
          <w:sz w:val="18"/>
          <w:szCs w:val="18"/>
        </w:rPr>
        <w:t xml:space="preserve">Претендент гарантирует, что у него отсутствуют какие-либо препятствия, установленные действующим законодательством Российской Федерации или внутренними регламентами Претендента, по участию в Процедуре, подписанию договора купли-продажи и регистрации перехода права собственности. </w:t>
      </w:r>
    </w:p>
    <w:p w:rsidR="00321728" w:rsidRDefault="00321728" w:rsidP="00321728">
      <w:pPr>
        <w:pStyle w:val="western"/>
        <w:numPr>
          <w:ilvl w:val="0"/>
          <w:numId w:val="1"/>
        </w:numPr>
        <w:spacing w:after="0" w:afterAutospacing="0"/>
        <w:jc w:val="both"/>
      </w:pPr>
      <w:r>
        <w:rPr>
          <w:sz w:val="18"/>
          <w:szCs w:val="18"/>
        </w:rPr>
        <w:t>Претендент осведомлен и согласен с тем, что Организатор и Продавец не несут ответственности за ущерб, который может быть причинен Претенденту отменой Процедуры, внесением изменений в Информационное сообщение или отменой Процедуры, а также приостановлением организации и проведения процедуры.</w:t>
      </w:r>
    </w:p>
    <w:p w:rsidR="00321728" w:rsidRDefault="00321728" w:rsidP="00321728">
      <w:pPr>
        <w:pStyle w:val="western"/>
        <w:numPr>
          <w:ilvl w:val="0"/>
          <w:numId w:val="1"/>
        </w:numPr>
        <w:spacing w:after="0" w:afterAutospacing="0"/>
        <w:jc w:val="both"/>
      </w:pPr>
      <w:r>
        <w:rPr>
          <w:sz w:val="18"/>
          <w:szCs w:val="18"/>
        </w:rPr>
        <w:t>В соответствии с Федеральным законом от 27.07.2006 г. №152-ФЗ «О персональных данных», подавая Заявку, Претендент дает согласие на обработку персональных данных, указанных в представленных документах и информации.</w:t>
      </w:r>
    </w:p>
    <w:p w:rsidR="009470FA" w:rsidRDefault="009470FA" w:rsidP="00321728">
      <w:pPr>
        <w:pStyle w:val="western"/>
        <w:spacing w:after="0" w:afterAutospacing="0"/>
        <w:rPr>
          <w:b/>
          <w:bCs/>
        </w:rPr>
      </w:pPr>
    </w:p>
    <w:p w:rsidR="00321728" w:rsidRDefault="00321728" w:rsidP="00321728">
      <w:pPr>
        <w:pStyle w:val="western"/>
        <w:spacing w:after="0" w:afterAutospacing="0"/>
      </w:pPr>
      <w:r>
        <w:rPr>
          <w:b/>
          <w:bCs/>
        </w:rPr>
        <w:lastRenderedPageBreak/>
        <w:t>Платежные реквизиты Претендента:</w:t>
      </w:r>
    </w:p>
    <w:p w:rsidR="00321728" w:rsidRDefault="00321728" w:rsidP="00321728">
      <w:pPr>
        <w:pStyle w:val="western"/>
        <w:spacing w:after="0" w:afterAutospacing="0"/>
      </w:pPr>
      <w:r>
        <w:rPr>
          <w:sz w:val="16"/>
          <w:szCs w:val="16"/>
        </w:rPr>
        <w:t>___________________________________________________________________________________________________________________</w:t>
      </w:r>
    </w:p>
    <w:p w:rsidR="00321728" w:rsidRDefault="00321728" w:rsidP="00321728">
      <w:pPr>
        <w:pStyle w:val="western"/>
        <w:spacing w:after="0" w:afterAutospacing="0"/>
        <w:jc w:val="center"/>
      </w:pPr>
      <w:r>
        <w:rPr>
          <w:sz w:val="20"/>
          <w:szCs w:val="20"/>
        </w:rPr>
        <w:t>(Ф.И.О. для физического лица или ИП, наименование для юридического лица)</w:t>
      </w:r>
    </w:p>
    <w:tbl>
      <w:tblPr>
        <w:tblW w:w="10110" w:type="dxa"/>
        <w:tblCellSpacing w:w="7" w:type="dxa"/>
        <w:tblBorders>
          <w:top w:val="outset" w:sz="6" w:space="0" w:color="C0C0C0"/>
          <w:left w:val="outset" w:sz="6" w:space="0" w:color="C0C0C0"/>
          <w:bottom w:val="outset" w:sz="6" w:space="0" w:color="C0C0C0"/>
          <w:right w:val="outset" w:sz="6" w:space="0" w:color="C0C0C0"/>
        </w:tblBorders>
        <w:tblCellMar>
          <w:top w:w="105" w:type="dxa"/>
          <w:left w:w="105" w:type="dxa"/>
          <w:bottom w:w="105" w:type="dxa"/>
          <w:right w:w="105" w:type="dxa"/>
        </w:tblCellMar>
        <w:tblLook w:val="0000" w:firstRow="0" w:lastRow="0" w:firstColumn="0" w:lastColumn="0" w:noHBand="0" w:noVBand="0"/>
      </w:tblPr>
      <w:tblGrid>
        <w:gridCol w:w="2495"/>
        <w:gridCol w:w="659"/>
        <w:gridCol w:w="659"/>
        <w:gridCol w:w="659"/>
        <w:gridCol w:w="658"/>
        <w:gridCol w:w="658"/>
        <w:gridCol w:w="658"/>
        <w:gridCol w:w="658"/>
        <w:gridCol w:w="658"/>
        <w:gridCol w:w="658"/>
        <w:gridCol w:w="658"/>
        <w:gridCol w:w="658"/>
        <w:gridCol w:w="374"/>
      </w:tblGrid>
      <w:tr w:rsidR="00321728" w:rsidTr="009C5939">
        <w:trPr>
          <w:tblCellSpacing w:w="7" w:type="dxa"/>
        </w:trPr>
        <w:tc>
          <w:tcPr>
            <w:tcW w:w="1785" w:type="dxa"/>
            <w:tcBorders>
              <w:top w:val="outset" w:sz="6" w:space="0" w:color="C0C0C0"/>
              <w:left w:val="outset" w:sz="6" w:space="0" w:color="C0C0C0"/>
              <w:bottom w:val="outset" w:sz="6" w:space="0" w:color="C0C0C0"/>
              <w:right w:val="outset" w:sz="6" w:space="0" w:color="C0C0C0"/>
            </w:tcBorders>
            <w:shd w:val="clear" w:color="auto" w:fill="FFFFFF"/>
          </w:tcPr>
          <w:p w:rsidR="00321728" w:rsidRDefault="00321728" w:rsidP="009C5939">
            <w:pPr>
              <w:pStyle w:val="western"/>
            </w:pPr>
            <w:r>
              <w:rPr>
                <w:sz w:val="20"/>
                <w:szCs w:val="20"/>
              </w:rPr>
              <w:t>ИНН</w:t>
            </w:r>
            <w:bookmarkStart w:id="2" w:name="sdfootnote2anc"/>
            <w:r>
              <w:fldChar w:fldCharType="begin"/>
            </w:r>
            <w:r>
              <w:instrText xml:space="preserve"> HYPERLINK "https://torgi.gov.ru/upload/docs/converted_content/temporary/notification/20190728/3a80d68d-5e7e-43ab-b1d9-816969524d3c.html" \l "sdfootnote2sym" </w:instrText>
            </w:r>
            <w:r>
              <w:fldChar w:fldCharType="separate"/>
            </w:r>
            <w:r>
              <w:rPr>
                <w:rStyle w:val="a4"/>
                <w:vertAlign w:val="superscript"/>
              </w:rPr>
              <w:t>2</w:t>
            </w:r>
            <w:r>
              <w:fldChar w:fldCharType="end"/>
            </w:r>
            <w:bookmarkEnd w:id="2"/>
            <w:r>
              <w:rPr>
                <w:sz w:val="20"/>
                <w:szCs w:val="20"/>
              </w:rPr>
              <w:t xml:space="preserve"> </w:t>
            </w:r>
            <w:r>
              <w:rPr>
                <w:sz w:val="18"/>
                <w:szCs w:val="18"/>
              </w:rPr>
              <w:t>Претендента</w:t>
            </w:r>
          </w:p>
        </w:tc>
        <w:tc>
          <w:tcPr>
            <w:tcW w:w="465" w:type="dxa"/>
            <w:tcBorders>
              <w:top w:val="outset" w:sz="6" w:space="0" w:color="C0C0C0"/>
              <w:left w:val="outset" w:sz="6" w:space="0" w:color="C0C0C0"/>
              <w:bottom w:val="outset" w:sz="6" w:space="0" w:color="C0C0C0"/>
              <w:right w:val="outset" w:sz="6" w:space="0" w:color="C0C0C0"/>
            </w:tcBorders>
            <w:shd w:val="clear" w:color="auto" w:fill="FFFFFF"/>
            <w:vAlign w:val="center"/>
          </w:tcPr>
          <w:p w:rsidR="00321728" w:rsidRDefault="00321728" w:rsidP="009C5939">
            <w:pPr>
              <w:pStyle w:val="western"/>
              <w:jc w:val="center"/>
            </w:pPr>
          </w:p>
        </w:tc>
        <w:tc>
          <w:tcPr>
            <w:tcW w:w="465" w:type="dxa"/>
            <w:tcBorders>
              <w:top w:val="outset" w:sz="6" w:space="0" w:color="C0C0C0"/>
              <w:left w:val="outset" w:sz="6" w:space="0" w:color="C0C0C0"/>
              <w:bottom w:val="outset" w:sz="6" w:space="0" w:color="C0C0C0"/>
              <w:right w:val="outset" w:sz="6" w:space="0" w:color="C0C0C0"/>
            </w:tcBorders>
            <w:shd w:val="clear" w:color="auto" w:fill="FFFFFF"/>
            <w:vAlign w:val="center"/>
          </w:tcPr>
          <w:p w:rsidR="00321728" w:rsidRDefault="00321728" w:rsidP="009C5939">
            <w:pPr>
              <w:pStyle w:val="western"/>
              <w:jc w:val="center"/>
            </w:pPr>
          </w:p>
        </w:tc>
        <w:tc>
          <w:tcPr>
            <w:tcW w:w="465" w:type="dxa"/>
            <w:tcBorders>
              <w:top w:val="outset" w:sz="6" w:space="0" w:color="C0C0C0"/>
              <w:left w:val="outset" w:sz="6" w:space="0" w:color="C0C0C0"/>
              <w:bottom w:val="outset" w:sz="6" w:space="0" w:color="C0C0C0"/>
              <w:right w:val="outset" w:sz="6" w:space="0" w:color="C0C0C0"/>
            </w:tcBorders>
            <w:shd w:val="clear" w:color="auto" w:fill="FFFFFF"/>
            <w:vAlign w:val="center"/>
          </w:tcPr>
          <w:p w:rsidR="00321728" w:rsidRDefault="00321728" w:rsidP="009C5939">
            <w:pPr>
              <w:pStyle w:val="western"/>
              <w:jc w:val="center"/>
            </w:pPr>
          </w:p>
        </w:tc>
        <w:tc>
          <w:tcPr>
            <w:tcW w:w="465" w:type="dxa"/>
            <w:tcBorders>
              <w:top w:val="outset" w:sz="6" w:space="0" w:color="C0C0C0"/>
              <w:left w:val="outset" w:sz="6" w:space="0" w:color="C0C0C0"/>
              <w:bottom w:val="outset" w:sz="6" w:space="0" w:color="C0C0C0"/>
              <w:right w:val="outset" w:sz="6" w:space="0" w:color="C0C0C0"/>
            </w:tcBorders>
            <w:shd w:val="clear" w:color="auto" w:fill="FFFFFF"/>
            <w:vAlign w:val="center"/>
          </w:tcPr>
          <w:p w:rsidR="00321728" w:rsidRDefault="00321728" w:rsidP="009C5939">
            <w:pPr>
              <w:pStyle w:val="western"/>
              <w:jc w:val="center"/>
            </w:pPr>
          </w:p>
        </w:tc>
        <w:tc>
          <w:tcPr>
            <w:tcW w:w="465" w:type="dxa"/>
            <w:tcBorders>
              <w:top w:val="outset" w:sz="6" w:space="0" w:color="C0C0C0"/>
              <w:left w:val="outset" w:sz="6" w:space="0" w:color="C0C0C0"/>
              <w:bottom w:val="outset" w:sz="6" w:space="0" w:color="C0C0C0"/>
              <w:right w:val="outset" w:sz="6" w:space="0" w:color="C0C0C0"/>
            </w:tcBorders>
            <w:shd w:val="clear" w:color="auto" w:fill="FFFFFF"/>
            <w:vAlign w:val="center"/>
          </w:tcPr>
          <w:p w:rsidR="00321728" w:rsidRDefault="00321728" w:rsidP="009C5939">
            <w:pPr>
              <w:pStyle w:val="western"/>
              <w:jc w:val="center"/>
            </w:pPr>
          </w:p>
        </w:tc>
        <w:tc>
          <w:tcPr>
            <w:tcW w:w="465" w:type="dxa"/>
            <w:tcBorders>
              <w:top w:val="outset" w:sz="6" w:space="0" w:color="C0C0C0"/>
              <w:left w:val="outset" w:sz="6" w:space="0" w:color="C0C0C0"/>
              <w:bottom w:val="outset" w:sz="6" w:space="0" w:color="C0C0C0"/>
              <w:right w:val="outset" w:sz="6" w:space="0" w:color="C0C0C0"/>
            </w:tcBorders>
            <w:shd w:val="clear" w:color="auto" w:fill="FFFFFF"/>
            <w:vAlign w:val="center"/>
          </w:tcPr>
          <w:p w:rsidR="00321728" w:rsidRDefault="00321728" w:rsidP="009C5939">
            <w:pPr>
              <w:pStyle w:val="western"/>
              <w:jc w:val="center"/>
            </w:pPr>
          </w:p>
        </w:tc>
        <w:tc>
          <w:tcPr>
            <w:tcW w:w="465" w:type="dxa"/>
            <w:tcBorders>
              <w:top w:val="outset" w:sz="6" w:space="0" w:color="C0C0C0"/>
              <w:left w:val="outset" w:sz="6" w:space="0" w:color="C0C0C0"/>
              <w:bottom w:val="outset" w:sz="6" w:space="0" w:color="C0C0C0"/>
              <w:right w:val="outset" w:sz="6" w:space="0" w:color="C0C0C0"/>
            </w:tcBorders>
            <w:shd w:val="clear" w:color="auto" w:fill="FFFFFF"/>
            <w:vAlign w:val="center"/>
          </w:tcPr>
          <w:p w:rsidR="00321728" w:rsidRDefault="00321728" w:rsidP="009C5939">
            <w:pPr>
              <w:pStyle w:val="western"/>
              <w:jc w:val="center"/>
            </w:pPr>
          </w:p>
        </w:tc>
        <w:tc>
          <w:tcPr>
            <w:tcW w:w="465" w:type="dxa"/>
            <w:tcBorders>
              <w:top w:val="outset" w:sz="6" w:space="0" w:color="C0C0C0"/>
              <w:left w:val="outset" w:sz="6" w:space="0" w:color="C0C0C0"/>
              <w:bottom w:val="outset" w:sz="6" w:space="0" w:color="C0C0C0"/>
              <w:right w:val="outset" w:sz="6" w:space="0" w:color="C0C0C0"/>
            </w:tcBorders>
            <w:shd w:val="clear" w:color="auto" w:fill="FFFFFF"/>
            <w:vAlign w:val="center"/>
          </w:tcPr>
          <w:p w:rsidR="00321728" w:rsidRDefault="00321728" w:rsidP="009C5939">
            <w:pPr>
              <w:pStyle w:val="western"/>
              <w:jc w:val="center"/>
            </w:pPr>
          </w:p>
        </w:tc>
        <w:tc>
          <w:tcPr>
            <w:tcW w:w="465" w:type="dxa"/>
            <w:tcBorders>
              <w:top w:val="outset" w:sz="6" w:space="0" w:color="C0C0C0"/>
              <w:left w:val="outset" w:sz="6" w:space="0" w:color="C0C0C0"/>
              <w:bottom w:val="outset" w:sz="6" w:space="0" w:color="C0C0C0"/>
              <w:right w:val="outset" w:sz="6" w:space="0" w:color="C0C0C0"/>
            </w:tcBorders>
            <w:shd w:val="clear" w:color="auto" w:fill="FFFFFF"/>
            <w:vAlign w:val="center"/>
          </w:tcPr>
          <w:p w:rsidR="00321728" w:rsidRDefault="00321728" w:rsidP="009C5939">
            <w:pPr>
              <w:pStyle w:val="western"/>
              <w:jc w:val="center"/>
            </w:pPr>
          </w:p>
        </w:tc>
        <w:tc>
          <w:tcPr>
            <w:tcW w:w="465" w:type="dxa"/>
            <w:tcBorders>
              <w:top w:val="outset" w:sz="6" w:space="0" w:color="C0C0C0"/>
              <w:left w:val="outset" w:sz="6" w:space="0" w:color="C0C0C0"/>
              <w:bottom w:val="outset" w:sz="6" w:space="0" w:color="C0C0C0"/>
              <w:right w:val="outset" w:sz="6" w:space="0" w:color="C0C0C0"/>
            </w:tcBorders>
            <w:shd w:val="clear" w:color="auto" w:fill="FFFFFF"/>
            <w:vAlign w:val="center"/>
          </w:tcPr>
          <w:p w:rsidR="00321728" w:rsidRDefault="00321728" w:rsidP="009C5939">
            <w:pPr>
              <w:pStyle w:val="western"/>
              <w:jc w:val="center"/>
            </w:pPr>
          </w:p>
        </w:tc>
        <w:tc>
          <w:tcPr>
            <w:tcW w:w="465" w:type="dxa"/>
            <w:tcBorders>
              <w:top w:val="outset" w:sz="6" w:space="0" w:color="C0C0C0"/>
              <w:left w:val="outset" w:sz="6" w:space="0" w:color="C0C0C0"/>
              <w:bottom w:val="outset" w:sz="6" w:space="0" w:color="C0C0C0"/>
              <w:right w:val="outset" w:sz="6" w:space="0" w:color="C0C0C0"/>
            </w:tcBorders>
            <w:shd w:val="clear" w:color="auto" w:fill="FFFFFF"/>
            <w:vAlign w:val="center"/>
          </w:tcPr>
          <w:p w:rsidR="00321728" w:rsidRDefault="00321728" w:rsidP="009C5939">
            <w:pPr>
              <w:pStyle w:val="western"/>
              <w:jc w:val="center"/>
            </w:pPr>
          </w:p>
        </w:tc>
        <w:tc>
          <w:tcPr>
            <w:tcW w:w="255" w:type="dxa"/>
            <w:tcBorders>
              <w:top w:val="outset" w:sz="6" w:space="0" w:color="C0C0C0"/>
              <w:left w:val="outset" w:sz="6" w:space="0" w:color="C0C0C0"/>
              <w:bottom w:val="outset" w:sz="6" w:space="0" w:color="C0C0C0"/>
              <w:right w:val="outset" w:sz="6" w:space="0" w:color="C0C0C0"/>
            </w:tcBorders>
            <w:shd w:val="clear" w:color="auto" w:fill="FFFFFF"/>
            <w:vAlign w:val="center"/>
          </w:tcPr>
          <w:p w:rsidR="00321728" w:rsidRDefault="00321728" w:rsidP="009C5939">
            <w:pPr>
              <w:pStyle w:val="western"/>
              <w:jc w:val="center"/>
            </w:pPr>
          </w:p>
        </w:tc>
      </w:tr>
      <w:tr w:rsidR="00321728" w:rsidTr="009C5939">
        <w:trPr>
          <w:tblCellSpacing w:w="7" w:type="dxa"/>
        </w:trPr>
        <w:tc>
          <w:tcPr>
            <w:tcW w:w="1785" w:type="dxa"/>
            <w:tcBorders>
              <w:top w:val="outset" w:sz="6" w:space="0" w:color="C0C0C0"/>
              <w:left w:val="outset" w:sz="6" w:space="0" w:color="C0C0C0"/>
              <w:bottom w:val="outset" w:sz="6" w:space="0" w:color="C0C0C0"/>
              <w:right w:val="outset" w:sz="6" w:space="0" w:color="C0C0C0"/>
            </w:tcBorders>
            <w:shd w:val="clear" w:color="auto" w:fill="FFFFFF"/>
          </w:tcPr>
          <w:p w:rsidR="00321728" w:rsidRDefault="00321728" w:rsidP="009C5939">
            <w:pPr>
              <w:pStyle w:val="western"/>
            </w:pPr>
            <w:r>
              <w:rPr>
                <w:sz w:val="20"/>
                <w:szCs w:val="20"/>
              </w:rPr>
              <w:t>КПП</w:t>
            </w:r>
            <w:bookmarkStart w:id="3" w:name="sdfootnote3anc"/>
            <w:r>
              <w:fldChar w:fldCharType="begin"/>
            </w:r>
            <w:r>
              <w:instrText xml:space="preserve"> HYPERLINK "https://torgi.gov.ru/upload/docs/converted_content/temporary/notification/20190728/3a80d68d-5e7e-43ab-b1d9-816969524d3c.html" \l "sdfootnote3sym" </w:instrText>
            </w:r>
            <w:r>
              <w:fldChar w:fldCharType="separate"/>
            </w:r>
            <w:r>
              <w:rPr>
                <w:rStyle w:val="a4"/>
                <w:vertAlign w:val="superscript"/>
              </w:rPr>
              <w:t>3</w:t>
            </w:r>
            <w:r>
              <w:fldChar w:fldCharType="end"/>
            </w:r>
            <w:bookmarkEnd w:id="3"/>
            <w:r>
              <w:rPr>
                <w:sz w:val="18"/>
                <w:szCs w:val="18"/>
              </w:rPr>
              <w:t>Претендента</w:t>
            </w:r>
          </w:p>
        </w:tc>
        <w:tc>
          <w:tcPr>
            <w:tcW w:w="465" w:type="dxa"/>
            <w:tcBorders>
              <w:top w:val="outset" w:sz="6" w:space="0" w:color="C0C0C0"/>
              <w:left w:val="outset" w:sz="6" w:space="0" w:color="C0C0C0"/>
              <w:bottom w:val="outset" w:sz="6" w:space="0" w:color="C0C0C0"/>
              <w:right w:val="outset" w:sz="6" w:space="0" w:color="C0C0C0"/>
            </w:tcBorders>
            <w:shd w:val="clear" w:color="auto" w:fill="FFFFFF"/>
            <w:vAlign w:val="center"/>
          </w:tcPr>
          <w:p w:rsidR="00321728" w:rsidRDefault="00321728" w:rsidP="009C5939">
            <w:pPr>
              <w:pStyle w:val="western"/>
              <w:jc w:val="center"/>
            </w:pPr>
          </w:p>
        </w:tc>
        <w:tc>
          <w:tcPr>
            <w:tcW w:w="465" w:type="dxa"/>
            <w:tcBorders>
              <w:top w:val="outset" w:sz="6" w:space="0" w:color="C0C0C0"/>
              <w:left w:val="outset" w:sz="6" w:space="0" w:color="C0C0C0"/>
              <w:bottom w:val="outset" w:sz="6" w:space="0" w:color="C0C0C0"/>
              <w:right w:val="outset" w:sz="6" w:space="0" w:color="C0C0C0"/>
            </w:tcBorders>
            <w:shd w:val="clear" w:color="auto" w:fill="FFFFFF"/>
            <w:vAlign w:val="center"/>
          </w:tcPr>
          <w:p w:rsidR="00321728" w:rsidRDefault="00321728" w:rsidP="009C5939">
            <w:pPr>
              <w:pStyle w:val="western"/>
              <w:jc w:val="center"/>
            </w:pPr>
          </w:p>
        </w:tc>
        <w:tc>
          <w:tcPr>
            <w:tcW w:w="465" w:type="dxa"/>
            <w:tcBorders>
              <w:top w:val="outset" w:sz="6" w:space="0" w:color="C0C0C0"/>
              <w:left w:val="outset" w:sz="6" w:space="0" w:color="C0C0C0"/>
              <w:bottom w:val="outset" w:sz="6" w:space="0" w:color="C0C0C0"/>
              <w:right w:val="outset" w:sz="6" w:space="0" w:color="C0C0C0"/>
            </w:tcBorders>
            <w:shd w:val="clear" w:color="auto" w:fill="FFFFFF"/>
            <w:vAlign w:val="center"/>
          </w:tcPr>
          <w:p w:rsidR="00321728" w:rsidRDefault="00321728" w:rsidP="009C5939">
            <w:pPr>
              <w:pStyle w:val="western"/>
              <w:jc w:val="center"/>
            </w:pPr>
          </w:p>
        </w:tc>
        <w:tc>
          <w:tcPr>
            <w:tcW w:w="465" w:type="dxa"/>
            <w:tcBorders>
              <w:top w:val="outset" w:sz="6" w:space="0" w:color="C0C0C0"/>
              <w:left w:val="outset" w:sz="6" w:space="0" w:color="C0C0C0"/>
              <w:bottom w:val="outset" w:sz="6" w:space="0" w:color="C0C0C0"/>
              <w:right w:val="outset" w:sz="6" w:space="0" w:color="C0C0C0"/>
            </w:tcBorders>
            <w:shd w:val="clear" w:color="auto" w:fill="FFFFFF"/>
            <w:vAlign w:val="center"/>
          </w:tcPr>
          <w:p w:rsidR="00321728" w:rsidRDefault="00321728" w:rsidP="009C5939">
            <w:pPr>
              <w:pStyle w:val="western"/>
              <w:jc w:val="center"/>
            </w:pPr>
          </w:p>
        </w:tc>
        <w:tc>
          <w:tcPr>
            <w:tcW w:w="465" w:type="dxa"/>
            <w:tcBorders>
              <w:top w:val="outset" w:sz="6" w:space="0" w:color="C0C0C0"/>
              <w:left w:val="outset" w:sz="6" w:space="0" w:color="C0C0C0"/>
              <w:bottom w:val="outset" w:sz="6" w:space="0" w:color="C0C0C0"/>
              <w:right w:val="outset" w:sz="6" w:space="0" w:color="C0C0C0"/>
            </w:tcBorders>
            <w:shd w:val="clear" w:color="auto" w:fill="FFFFFF"/>
            <w:vAlign w:val="center"/>
          </w:tcPr>
          <w:p w:rsidR="00321728" w:rsidRDefault="00321728" w:rsidP="009C5939">
            <w:pPr>
              <w:pStyle w:val="western"/>
              <w:jc w:val="center"/>
            </w:pPr>
          </w:p>
        </w:tc>
        <w:tc>
          <w:tcPr>
            <w:tcW w:w="465" w:type="dxa"/>
            <w:tcBorders>
              <w:top w:val="outset" w:sz="6" w:space="0" w:color="C0C0C0"/>
              <w:left w:val="outset" w:sz="6" w:space="0" w:color="C0C0C0"/>
              <w:bottom w:val="outset" w:sz="6" w:space="0" w:color="C0C0C0"/>
              <w:right w:val="outset" w:sz="6" w:space="0" w:color="C0C0C0"/>
            </w:tcBorders>
            <w:shd w:val="clear" w:color="auto" w:fill="FFFFFF"/>
            <w:vAlign w:val="center"/>
          </w:tcPr>
          <w:p w:rsidR="00321728" w:rsidRDefault="00321728" w:rsidP="009C5939">
            <w:pPr>
              <w:pStyle w:val="western"/>
              <w:jc w:val="center"/>
            </w:pPr>
          </w:p>
        </w:tc>
        <w:tc>
          <w:tcPr>
            <w:tcW w:w="465" w:type="dxa"/>
            <w:tcBorders>
              <w:top w:val="outset" w:sz="6" w:space="0" w:color="C0C0C0"/>
              <w:left w:val="outset" w:sz="6" w:space="0" w:color="C0C0C0"/>
              <w:bottom w:val="outset" w:sz="6" w:space="0" w:color="C0C0C0"/>
              <w:right w:val="outset" w:sz="6" w:space="0" w:color="C0C0C0"/>
            </w:tcBorders>
            <w:shd w:val="clear" w:color="auto" w:fill="FFFFFF"/>
            <w:vAlign w:val="center"/>
          </w:tcPr>
          <w:p w:rsidR="00321728" w:rsidRDefault="00321728" w:rsidP="009C5939">
            <w:pPr>
              <w:pStyle w:val="western"/>
              <w:jc w:val="center"/>
            </w:pPr>
          </w:p>
        </w:tc>
        <w:tc>
          <w:tcPr>
            <w:tcW w:w="465" w:type="dxa"/>
            <w:tcBorders>
              <w:top w:val="outset" w:sz="6" w:space="0" w:color="C0C0C0"/>
              <w:left w:val="outset" w:sz="6" w:space="0" w:color="C0C0C0"/>
              <w:bottom w:val="outset" w:sz="6" w:space="0" w:color="C0C0C0"/>
              <w:right w:val="outset" w:sz="6" w:space="0" w:color="C0C0C0"/>
            </w:tcBorders>
            <w:shd w:val="clear" w:color="auto" w:fill="FFFFFF"/>
            <w:vAlign w:val="center"/>
          </w:tcPr>
          <w:p w:rsidR="00321728" w:rsidRDefault="00321728" w:rsidP="009C5939">
            <w:pPr>
              <w:pStyle w:val="western"/>
              <w:jc w:val="center"/>
            </w:pPr>
          </w:p>
        </w:tc>
        <w:tc>
          <w:tcPr>
            <w:tcW w:w="465" w:type="dxa"/>
            <w:tcBorders>
              <w:top w:val="outset" w:sz="6" w:space="0" w:color="C0C0C0"/>
              <w:left w:val="outset" w:sz="6" w:space="0" w:color="C0C0C0"/>
              <w:bottom w:val="outset" w:sz="6" w:space="0" w:color="C0C0C0"/>
              <w:right w:val="outset" w:sz="6" w:space="0" w:color="C0C0C0"/>
            </w:tcBorders>
            <w:shd w:val="clear" w:color="auto" w:fill="FFFFFF"/>
            <w:vAlign w:val="center"/>
          </w:tcPr>
          <w:p w:rsidR="00321728" w:rsidRDefault="00321728" w:rsidP="009C5939">
            <w:pPr>
              <w:pStyle w:val="western"/>
              <w:jc w:val="center"/>
            </w:pPr>
          </w:p>
        </w:tc>
        <w:tc>
          <w:tcPr>
            <w:tcW w:w="465" w:type="dxa"/>
            <w:tcBorders>
              <w:top w:val="outset" w:sz="6" w:space="0" w:color="C0C0C0"/>
              <w:left w:val="outset" w:sz="6" w:space="0" w:color="C0C0C0"/>
              <w:bottom w:val="outset" w:sz="6" w:space="0" w:color="C0C0C0"/>
              <w:right w:val="outset" w:sz="6" w:space="0" w:color="C0C0C0"/>
            </w:tcBorders>
            <w:shd w:val="clear" w:color="auto" w:fill="FFFFFF"/>
            <w:vAlign w:val="center"/>
          </w:tcPr>
          <w:p w:rsidR="00321728" w:rsidRDefault="00321728" w:rsidP="009C5939">
            <w:pPr>
              <w:pStyle w:val="western"/>
              <w:jc w:val="center"/>
            </w:pPr>
          </w:p>
        </w:tc>
        <w:tc>
          <w:tcPr>
            <w:tcW w:w="465" w:type="dxa"/>
            <w:tcBorders>
              <w:top w:val="outset" w:sz="6" w:space="0" w:color="C0C0C0"/>
              <w:left w:val="outset" w:sz="6" w:space="0" w:color="C0C0C0"/>
              <w:bottom w:val="outset" w:sz="6" w:space="0" w:color="C0C0C0"/>
              <w:right w:val="outset" w:sz="6" w:space="0" w:color="C0C0C0"/>
            </w:tcBorders>
            <w:shd w:val="clear" w:color="auto" w:fill="FFFFFF"/>
            <w:vAlign w:val="center"/>
          </w:tcPr>
          <w:p w:rsidR="00321728" w:rsidRDefault="00321728" w:rsidP="009C5939">
            <w:pPr>
              <w:pStyle w:val="western"/>
              <w:jc w:val="center"/>
            </w:pPr>
          </w:p>
        </w:tc>
        <w:tc>
          <w:tcPr>
            <w:tcW w:w="255" w:type="dxa"/>
            <w:tcBorders>
              <w:top w:val="outset" w:sz="6" w:space="0" w:color="C0C0C0"/>
              <w:left w:val="outset" w:sz="6" w:space="0" w:color="C0C0C0"/>
              <w:bottom w:val="outset" w:sz="6" w:space="0" w:color="C0C0C0"/>
              <w:right w:val="outset" w:sz="6" w:space="0" w:color="C0C0C0"/>
            </w:tcBorders>
            <w:shd w:val="clear" w:color="auto" w:fill="FFFFFF"/>
            <w:vAlign w:val="center"/>
          </w:tcPr>
          <w:p w:rsidR="00321728" w:rsidRDefault="00321728" w:rsidP="009C5939">
            <w:pPr>
              <w:pStyle w:val="western"/>
              <w:jc w:val="center"/>
            </w:pPr>
          </w:p>
        </w:tc>
      </w:tr>
    </w:tbl>
    <w:p w:rsidR="00321728" w:rsidRDefault="00321728" w:rsidP="00321728">
      <w:pPr>
        <w:pStyle w:val="western"/>
        <w:spacing w:after="0" w:afterAutospacing="0"/>
      </w:pPr>
    </w:p>
    <w:p w:rsidR="00321728" w:rsidRDefault="00321728" w:rsidP="00321728">
      <w:pPr>
        <w:pStyle w:val="western"/>
        <w:spacing w:after="0" w:afterAutospacing="0"/>
      </w:pPr>
      <w:r>
        <w:rPr>
          <w:sz w:val="16"/>
          <w:szCs w:val="16"/>
        </w:rPr>
        <w:t>____________________________________________________________________________________________________________________</w:t>
      </w:r>
    </w:p>
    <w:p w:rsidR="00321728" w:rsidRDefault="00321728" w:rsidP="00321728">
      <w:pPr>
        <w:pStyle w:val="western"/>
        <w:spacing w:after="0" w:afterAutospacing="0"/>
        <w:jc w:val="center"/>
      </w:pPr>
      <w:r>
        <w:rPr>
          <w:sz w:val="20"/>
          <w:szCs w:val="20"/>
        </w:rPr>
        <w:t xml:space="preserve">(Наименование Банка в котором у </w:t>
      </w:r>
      <w:r>
        <w:rPr>
          <w:sz w:val="18"/>
          <w:szCs w:val="18"/>
        </w:rPr>
        <w:t xml:space="preserve">Претендента </w:t>
      </w:r>
      <w:r>
        <w:rPr>
          <w:sz w:val="20"/>
          <w:szCs w:val="20"/>
        </w:rPr>
        <w:t>открыт счет; название города, где находится банк</w:t>
      </w:r>
      <w:r>
        <w:rPr>
          <w:sz w:val="22"/>
          <w:szCs w:val="22"/>
        </w:rPr>
        <w:t>)</w:t>
      </w:r>
    </w:p>
    <w:p w:rsidR="00321728" w:rsidRDefault="00321728" w:rsidP="00321728">
      <w:pPr>
        <w:pStyle w:val="western"/>
        <w:spacing w:after="0" w:afterAutospacing="0"/>
      </w:pPr>
    </w:p>
    <w:tbl>
      <w:tblPr>
        <w:tblW w:w="10200" w:type="dxa"/>
        <w:tblCellSpacing w:w="7" w:type="dxa"/>
        <w:tblBorders>
          <w:top w:val="outset" w:sz="6" w:space="0" w:color="C0C0C0"/>
          <w:left w:val="outset" w:sz="6" w:space="0" w:color="C0C0C0"/>
          <w:bottom w:val="outset" w:sz="6" w:space="0" w:color="C0C0C0"/>
          <w:right w:val="outset" w:sz="6" w:space="0" w:color="C0C0C0"/>
        </w:tblBorders>
        <w:tblCellMar>
          <w:top w:w="105" w:type="dxa"/>
          <w:left w:w="105" w:type="dxa"/>
          <w:bottom w:w="105" w:type="dxa"/>
          <w:right w:w="105" w:type="dxa"/>
        </w:tblCellMar>
        <w:tblLook w:val="0000" w:firstRow="0" w:lastRow="0" w:firstColumn="0" w:lastColumn="0" w:noHBand="0" w:noVBand="0"/>
      </w:tblPr>
      <w:tblGrid>
        <w:gridCol w:w="651"/>
        <w:gridCol w:w="261"/>
        <w:gridCol w:w="309"/>
        <w:gridCol w:w="260"/>
        <w:gridCol w:w="52"/>
        <w:gridCol w:w="208"/>
        <w:gridCol w:w="83"/>
        <w:gridCol w:w="177"/>
        <w:gridCol w:w="115"/>
        <w:gridCol w:w="145"/>
        <w:gridCol w:w="146"/>
        <w:gridCol w:w="114"/>
        <w:gridCol w:w="178"/>
        <w:gridCol w:w="82"/>
        <w:gridCol w:w="209"/>
        <w:gridCol w:w="51"/>
        <w:gridCol w:w="246"/>
        <w:gridCol w:w="14"/>
        <w:gridCol w:w="260"/>
        <w:gridCol w:w="260"/>
        <w:gridCol w:w="260"/>
        <w:gridCol w:w="3982"/>
        <w:gridCol w:w="307"/>
        <w:gridCol w:w="260"/>
        <w:gridCol w:w="260"/>
        <w:gridCol w:w="263"/>
        <w:gridCol w:w="260"/>
        <w:gridCol w:w="260"/>
        <w:gridCol w:w="260"/>
        <w:gridCol w:w="267"/>
      </w:tblGrid>
      <w:tr w:rsidR="00321728" w:rsidTr="009C5939">
        <w:trPr>
          <w:tblCellSpacing w:w="7" w:type="dxa"/>
        </w:trPr>
        <w:tc>
          <w:tcPr>
            <w:tcW w:w="1200" w:type="dxa"/>
            <w:gridSpan w:val="3"/>
            <w:tcBorders>
              <w:top w:val="outset" w:sz="6" w:space="0" w:color="C0C0C0"/>
              <w:left w:val="outset" w:sz="6" w:space="0" w:color="C0C0C0"/>
              <w:bottom w:val="outset" w:sz="6" w:space="0" w:color="C0C0C0"/>
              <w:right w:val="outset" w:sz="6" w:space="0" w:color="C0C0C0"/>
            </w:tcBorders>
            <w:shd w:val="clear" w:color="auto" w:fill="FFFFFF"/>
          </w:tcPr>
          <w:p w:rsidR="00321728" w:rsidRDefault="00321728" w:rsidP="009C5939">
            <w:pPr>
              <w:pStyle w:val="western"/>
            </w:pPr>
            <w:r>
              <w:rPr>
                <w:sz w:val="20"/>
                <w:szCs w:val="20"/>
              </w:rPr>
              <w:t>р/с или (л/с)</w:t>
            </w:r>
          </w:p>
        </w:tc>
        <w:tc>
          <w:tcPr>
            <w:tcW w:w="225" w:type="dxa"/>
            <w:tcBorders>
              <w:top w:val="outset" w:sz="6" w:space="0" w:color="C0C0C0"/>
              <w:left w:val="outset" w:sz="6" w:space="0" w:color="C0C0C0"/>
              <w:bottom w:val="outset" w:sz="6" w:space="0" w:color="C0C0C0"/>
              <w:right w:val="outset" w:sz="6" w:space="0" w:color="C0C0C0"/>
            </w:tcBorders>
            <w:shd w:val="clear" w:color="auto" w:fill="FFFFFF"/>
            <w:vAlign w:val="center"/>
          </w:tcPr>
          <w:p w:rsidR="00321728" w:rsidRDefault="00321728" w:rsidP="009C5939">
            <w:pPr>
              <w:pStyle w:val="western"/>
              <w:jc w:val="center"/>
            </w:pPr>
          </w:p>
        </w:tc>
        <w:tc>
          <w:tcPr>
            <w:tcW w:w="225" w:type="dxa"/>
            <w:gridSpan w:val="2"/>
            <w:tcBorders>
              <w:top w:val="outset" w:sz="6" w:space="0" w:color="C0C0C0"/>
              <w:left w:val="outset" w:sz="6" w:space="0" w:color="C0C0C0"/>
              <w:bottom w:val="outset" w:sz="6" w:space="0" w:color="C0C0C0"/>
              <w:right w:val="outset" w:sz="6" w:space="0" w:color="C0C0C0"/>
            </w:tcBorders>
            <w:shd w:val="clear" w:color="auto" w:fill="FFFFFF"/>
            <w:vAlign w:val="center"/>
          </w:tcPr>
          <w:p w:rsidR="00321728" w:rsidRDefault="00321728" w:rsidP="009C5939">
            <w:pPr>
              <w:pStyle w:val="western"/>
              <w:jc w:val="center"/>
            </w:pPr>
          </w:p>
        </w:tc>
        <w:tc>
          <w:tcPr>
            <w:tcW w:w="225" w:type="dxa"/>
            <w:gridSpan w:val="2"/>
            <w:tcBorders>
              <w:top w:val="outset" w:sz="6" w:space="0" w:color="C0C0C0"/>
              <w:left w:val="outset" w:sz="6" w:space="0" w:color="C0C0C0"/>
              <w:bottom w:val="outset" w:sz="6" w:space="0" w:color="C0C0C0"/>
              <w:right w:val="outset" w:sz="6" w:space="0" w:color="C0C0C0"/>
            </w:tcBorders>
            <w:shd w:val="clear" w:color="auto" w:fill="FFFFFF"/>
            <w:vAlign w:val="center"/>
          </w:tcPr>
          <w:p w:rsidR="00321728" w:rsidRDefault="00321728" w:rsidP="009C5939">
            <w:pPr>
              <w:pStyle w:val="western"/>
              <w:jc w:val="center"/>
            </w:pPr>
          </w:p>
        </w:tc>
        <w:tc>
          <w:tcPr>
            <w:tcW w:w="225" w:type="dxa"/>
            <w:gridSpan w:val="2"/>
            <w:tcBorders>
              <w:top w:val="outset" w:sz="6" w:space="0" w:color="C0C0C0"/>
              <w:left w:val="outset" w:sz="6" w:space="0" w:color="C0C0C0"/>
              <w:bottom w:val="outset" w:sz="6" w:space="0" w:color="C0C0C0"/>
              <w:right w:val="outset" w:sz="6" w:space="0" w:color="C0C0C0"/>
            </w:tcBorders>
            <w:shd w:val="clear" w:color="auto" w:fill="FFFFFF"/>
            <w:vAlign w:val="center"/>
          </w:tcPr>
          <w:p w:rsidR="00321728" w:rsidRDefault="00321728" w:rsidP="009C5939">
            <w:pPr>
              <w:pStyle w:val="western"/>
              <w:jc w:val="center"/>
            </w:pPr>
          </w:p>
        </w:tc>
        <w:tc>
          <w:tcPr>
            <w:tcW w:w="225" w:type="dxa"/>
            <w:gridSpan w:val="2"/>
            <w:tcBorders>
              <w:top w:val="outset" w:sz="6" w:space="0" w:color="C0C0C0"/>
              <w:left w:val="outset" w:sz="6" w:space="0" w:color="C0C0C0"/>
              <w:bottom w:val="outset" w:sz="6" w:space="0" w:color="C0C0C0"/>
              <w:right w:val="outset" w:sz="6" w:space="0" w:color="C0C0C0"/>
            </w:tcBorders>
            <w:shd w:val="clear" w:color="auto" w:fill="FFFFFF"/>
            <w:vAlign w:val="center"/>
          </w:tcPr>
          <w:p w:rsidR="00321728" w:rsidRDefault="00321728" w:rsidP="009C5939">
            <w:pPr>
              <w:pStyle w:val="western"/>
              <w:jc w:val="center"/>
            </w:pPr>
          </w:p>
        </w:tc>
        <w:tc>
          <w:tcPr>
            <w:tcW w:w="225" w:type="dxa"/>
            <w:gridSpan w:val="2"/>
            <w:tcBorders>
              <w:top w:val="outset" w:sz="6" w:space="0" w:color="C0C0C0"/>
              <w:left w:val="outset" w:sz="6" w:space="0" w:color="C0C0C0"/>
              <w:bottom w:val="outset" w:sz="6" w:space="0" w:color="C0C0C0"/>
              <w:right w:val="outset" w:sz="6" w:space="0" w:color="C0C0C0"/>
            </w:tcBorders>
            <w:shd w:val="clear" w:color="auto" w:fill="FFFFFF"/>
            <w:vAlign w:val="center"/>
          </w:tcPr>
          <w:p w:rsidR="00321728" w:rsidRDefault="00321728" w:rsidP="009C5939">
            <w:pPr>
              <w:pStyle w:val="western"/>
              <w:jc w:val="center"/>
            </w:pPr>
          </w:p>
        </w:tc>
        <w:tc>
          <w:tcPr>
            <w:tcW w:w="225" w:type="dxa"/>
            <w:gridSpan w:val="2"/>
            <w:tcBorders>
              <w:top w:val="outset" w:sz="6" w:space="0" w:color="C0C0C0"/>
              <w:left w:val="outset" w:sz="6" w:space="0" w:color="C0C0C0"/>
              <w:bottom w:val="outset" w:sz="6" w:space="0" w:color="C0C0C0"/>
              <w:right w:val="outset" w:sz="6" w:space="0" w:color="C0C0C0"/>
            </w:tcBorders>
            <w:shd w:val="clear" w:color="auto" w:fill="FFFFFF"/>
            <w:vAlign w:val="center"/>
          </w:tcPr>
          <w:p w:rsidR="00321728" w:rsidRDefault="00321728" w:rsidP="009C5939">
            <w:pPr>
              <w:pStyle w:val="western"/>
              <w:jc w:val="center"/>
            </w:pPr>
          </w:p>
        </w:tc>
        <w:tc>
          <w:tcPr>
            <w:tcW w:w="225" w:type="dxa"/>
            <w:gridSpan w:val="2"/>
            <w:tcBorders>
              <w:top w:val="outset" w:sz="6" w:space="0" w:color="C0C0C0"/>
              <w:left w:val="outset" w:sz="6" w:space="0" w:color="C0C0C0"/>
              <w:bottom w:val="outset" w:sz="6" w:space="0" w:color="C0C0C0"/>
              <w:right w:val="outset" w:sz="6" w:space="0" w:color="C0C0C0"/>
            </w:tcBorders>
            <w:shd w:val="clear" w:color="auto" w:fill="FFFFFF"/>
            <w:vAlign w:val="center"/>
          </w:tcPr>
          <w:p w:rsidR="00321728" w:rsidRDefault="00321728" w:rsidP="009C5939">
            <w:pPr>
              <w:pStyle w:val="western"/>
              <w:jc w:val="center"/>
            </w:pPr>
          </w:p>
        </w:tc>
        <w:tc>
          <w:tcPr>
            <w:tcW w:w="225" w:type="dxa"/>
            <w:tcBorders>
              <w:top w:val="outset" w:sz="6" w:space="0" w:color="C0C0C0"/>
              <w:left w:val="outset" w:sz="6" w:space="0" w:color="C0C0C0"/>
              <w:bottom w:val="outset" w:sz="6" w:space="0" w:color="C0C0C0"/>
              <w:right w:val="outset" w:sz="6" w:space="0" w:color="C0C0C0"/>
            </w:tcBorders>
            <w:shd w:val="clear" w:color="auto" w:fill="FFFFFF"/>
            <w:vAlign w:val="center"/>
          </w:tcPr>
          <w:p w:rsidR="00321728" w:rsidRDefault="00321728" w:rsidP="009C5939">
            <w:pPr>
              <w:pStyle w:val="western"/>
              <w:jc w:val="center"/>
            </w:pPr>
          </w:p>
        </w:tc>
        <w:tc>
          <w:tcPr>
            <w:tcW w:w="225" w:type="dxa"/>
            <w:tcBorders>
              <w:top w:val="outset" w:sz="6" w:space="0" w:color="C0C0C0"/>
              <w:left w:val="outset" w:sz="6" w:space="0" w:color="C0C0C0"/>
              <w:bottom w:val="outset" w:sz="6" w:space="0" w:color="C0C0C0"/>
              <w:right w:val="outset" w:sz="6" w:space="0" w:color="C0C0C0"/>
            </w:tcBorders>
            <w:shd w:val="clear" w:color="auto" w:fill="FFFFFF"/>
            <w:vAlign w:val="center"/>
          </w:tcPr>
          <w:p w:rsidR="00321728" w:rsidRDefault="00321728" w:rsidP="009C5939">
            <w:pPr>
              <w:pStyle w:val="western"/>
              <w:jc w:val="center"/>
            </w:pPr>
          </w:p>
        </w:tc>
        <w:tc>
          <w:tcPr>
            <w:tcW w:w="225" w:type="dxa"/>
            <w:tcBorders>
              <w:top w:val="outset" w:sz="6" w:space="0" w:color="C0C0C0"/>
              <w:left w:val="outset" w:sz="6" w:space="0" w:color="C0C0C0"/>
              <w:bottom w:val="outset" w:sz="6" w:space="0" w:color="C0C0C0"/>
              <w:right w:val="outset" w:sz="6" w:space="0" w:color="C0C0C0"/>
            </w:tcBorders>
            <w:shd w:val="clear" w:color="auto" w:fill="FFFFFF"/>
            <w:vAlign w:val="center"/>
          </w:tcPr>
          <w:p w:rsidR="00321728" w:rsidRDefault="00321728" w:rsidP="009C5939">
            <w:pPr>
              <w:pStyle w:val="western"/>
              <w:jc w:val="center"/>
            </w:pPr>
          </w:p>
        </w:tc>
        <w:tc>
          <w:tcPr>
            <w:tcW w:w="32767" w:type="dxa"/>
            <w:tcBorders>
              <w:top w:val="outset" w:sz="6" w:space="0" w:color="C0C0C0"/>
              <w:left w:val="outset" w:sz="6" w:space="0" w:color="C0C0C0"/>
              <w:bottom w:val="outset" w:sz="6" w:space="0" w:color="C0C0C0"/>
              <w:right w:val="outset" w:sz="6" w:space="0" w:color="C0C0C0"/>
            </w:tcBorders>
            <w:shd w:val="clear" w:color="auto" w:fill="FFFFFF"/>
            <w:vAlign w:val="center"/>
          </w:tcPr>
          <w:p w:rsidR="00321728" w:rsidRDefault="00321728" w:rsidP="009C5939">
            <w:pPr>
              <w:pStyle w:val="western"/>
              <w:jc w:val="center"/>
            </w:pPr>
          </w:p>
        </w:tc>
        <w:tc>
          <w:tcPr>
            <w:tcW w:w="660" w:type="dxa"/>
            <w:tcBorders>
              <w:top w:val="outset" w:sz="6" w:space="0" w:color="C0C0C0"/>
              <w:left w:val="outset" w:sz="6" w:space="0" w:color="C0C0C0"/>
              <w:bottom w:val="outset" w:sz="6" w:space="0" w:color="C0C0C0"/>
              <w:right w:val="outset" w:sz="6" w:space="0" w:color="C0C0C0"/>
            </w:tcBorders>
            <w:shd w:val="clear" w:color="auto" w:fill="FFFFFF"/>
            <w:vAlign w:val="center"/>
          </w:tcPr>
          <w:p w:rsidR="00321728" w:rsidRDefault="00321728" w:rsidP="009C5939">
            <w:pPr>
              <w:pStyle w:val="western"/>
              <w:jc w:val="center"/>
            </w:pPr>
          </w:p>
        </w:tc>
        <w:tc>
          <w:tcPr>
            <w:tcW w:w="225" w:type="dxa"/>
            <w:tcBorders>
              <w:top w:val="outset" w:sz="6" w:space="0" w:color="C0C0C0"/>
              <w:left w:val="outset" w:sz="6" w:space="0" w:color="C0C0C0"/>
              <w:bottom w:val="outset" w:sz="6" w:space="0" w:color="C0C0C0"/>
              <w:right w:val="outset" w:sz="6" w:space="0" w:color="C0C0C0"/>
            </w:tcBorders>
            <w:shd w:val="clear" w:color="auto" w:fill="FFFFFF"/>
            <w:vAlign w:val="center"/>
          </w:tcPr>
          <w:p w:rsidR="00321728" w:rsidRDefault="00321728" w:rsidP="009C5939">
            <w:pPr>
              <w:pStyle w:val="western"/>
              <w:jc w:val="center"/>
            </w:pPr>
          </w:p>
        </w:tc>
        <w:tc>
          <w:tcPr>
            <w:tcW w:w="225" w:type="dxa"/>
            <w:tcBorders>
              <w:top w:val="outset" w:sz="6" w:space="0" w:color="C0C0C0"/>
              <w:left w:val="outset" w:sz="6" w:space="0" w:color="C0C0C0"/>
              <w:bottom w:val="outset" w:sz="6" w:space="0" w:color="C0C0C0"/>
              <w:right w:val="outset" w:sz="6" w:space="0" w:color="C0C0C0"/>
            </w:tcBorders>
            <w:shd w:val="clear" w:color="auto" w:fill="FFFFFF"/>
            <w:vAlign w:val="center"/>
          </w:tcPr>
          <w:p w:rsidR="00321728" w:rsidRDefault="00321728" w:rsidP="009C5939">
            <w:pPr>
              <w:pStyle w:val="western"/>
              <w:jc w:val="center"/>
            </w:pPr>
          </w:p>
        </w:tc>
        <w:tc>
          <w:tcPr>
            <w:tcW w:w="270" w:type="dxa"/>
            <w:tcBorders>
              <w:top w:val="outset" w:sz="6" w:space="0" w:color="C0C0C0"/>
              <w:left w:val="outset" w:sz="6" w:space="0" w:color="C0C0C0"/>
              <w:bottom w:val="outset" w:sz="6" w:space="0" w:color="C0C0C0"/>
              <w:right w:val="outset" w:sz="6" w:space="0" w:color="C0C0C0"/>
            </w:tcBorders>
            <w:shd w:val="clear" w:color="auto" w:fill="FFFFFF"/>
            <w:vAlign w:val="center"/>
          </w:tcPr>
          <w:p w:rsidR="00321728" w:rsidRDefault="00321728" w:rsidP="009C5939">
            <w:pPr>
              <w:pStyle w:val="western"/>
              <w:jc w:val="center"/>
            </w:pPr>
          </w:p>
        </w:tc>
        <w:tc>
          <w:tcPr>
            <w:tcW w:w="225" w:type="dxa"/>
            <w:tcBorders>
              <w:top w:val="outset" w:sz="6" w:space="0" w:color="C0C0C0"/>
              <w:left w:val="outset" w:sz="6" w:space="0" w:color="C0C0C0"/>
              <w:bottom w:val="outset" w:sz="6" w:space="0" w:color="C0C0C0"/>
              <w:right w:val="outset" w:sz="6" w:space="0" w:color="C0C0C0"/>
            </w:tcBorders>
            <w:shd w:val="clear" w:color="auto" w:fill="FFFFFF"/>
            <w:vAlign w:val="center"/>
          </w:tcPr>
          <w:p w:rsidR="00321728" w:rsidRDefault="00321728" w:rsidP="009C5939">
            <w:pPr>
              <w:pStyle w:val="western"/>
              <w:jc w:val="center"/>
            </w:pPr>
          </w:p>
        </w:tc>
        <w:tc>
          <w:tcPr>
            <w:tcW w:w="225" w:type="dxa"/>
            <w:tcBorders>
              <w:top w:val="outset" w:sz="6" w:space="0" w:color="C0C0C0"/>
              <w:left w:val="outset" w:sz="6" w:space="0" w:color="C0C0C0"/>
              <w:bottom w:val="outset" w:sz="6" w:space="0" w:color="C0C0C0"/>
              <w:right w:val="outset" w:sz="6" w:space="0" w:color="C0C0C0"/>
            </w:tcBorders>
            <w:shd w:val="clear" w:color="auto" w:fill="FFFFFF"/>
            <w:vAlign w:val="center"/>
          </w:tcPr>
          <w:p w:rsidR="00321728" w:rsidRDefault="00321728" w:rsidP="009C5939">
            <w:pPr>
              <w:pStyle w:val="western"/>
              <w:jc w:val="center"/>
            </w:pPr>
          </w:p>
        </w:tc>
        <w:tc>
          <w:tcPr>
            <w:tcW w:w="225" w:type="dxa"/>
            <w:tcBorders>
              <w:top w:val="outset" w:sz="6" w:space="0" w:color="C0C0C0"/>
              <w:left w:val="outset" w:sz="6" w:space="0" w:color="C0C0C0"/>
              <w:bottom w:val="outset" w:sz="6" w:space="0" w:color="C0C0C0"/>
              <w:right w:val="outset" w:sz="6" w:space="0" w:color="C0C0C0"/>
            </w:tcBorders>
            <w:shd w:val="clear" w:color="auto" w:fill="FFFFFF"/>
            <w:vAlign w:val="center"/>
          </w:tcPr>
          <w:p w:rsidR="00321728" w:rsidRDefault="00321728" w:rsidP="009C5939">
            <w:pPr>
              <w:pStyle w:val="western"/>
              <w:jc w:val="center"/>
            </w:pPr>
          </w:p>
        </w:tc>
        <w:tc>
          <w:tcPr>
            <w:tcW w:w="144" w:type="dxa"/>
            <w:tcBorders>
              <w:top w:val="outset" w:sz="6" w:space="0" w:color="C0C0C0"/>
              <w:left w:val="outset" w:sz="6" w:space="0" w:color="C0C0C0"/>
              <w:bottom w:val="outset" w:sz="6" w:space="0" w:color="C0C0C0"/>
              <w:right w:val="outset" w:sz="6" w:space="0" w:color="C0C0C0"/>
            </w:tcBorders>
            <w:shd w:val="clear" w:color="auto" w:fill="FFFFFF"/>
            <w:vAlign w:val="center"/>
          </w:tcPr>
          <w:p w:rsidR="00321728" w:rsidRDefault="00321728" w:rsidP="009C5939">
            <w:pPr>
              <w:pStyle w:val="western"/>
              <w:jc w:val="center"/>
            </w:pPr>
          </w:p>
        </w:tc>
      </w:tr>
      <w:tr w:rsidR="00321728" w:rsidTr="009C5939">
        <w:trPr>
          <w:trHeight w:val="15"/>
          <w:tblCellSpacing w:w="7" w:type="dxa"/>
        </w:trPr>
        <w:tc>
          <w:tcPr>
            <w:tcW w:w="1200" w:type="dxa"/>
            <w:gridSpan w:val="3"/>
            <w:tcBorders>
              <w:top w:val="outset" w:sz="6" w:space="0" w:color="C0C0C0"/>
              <w:left w:val="outset" w:sz="6" w:space="0" w:color="C0C0C0"/>
              <w:bottom w:val="outset" w:sz="6" w:space="0" w:color="C0C0C0"/>
              <w:right w:val="outset" w:sz="6" w:space="0" w:color="C0C0C0"/>
            </w:tcBorders>
            <w:shd w:val="clear" w:color="auto" w:fill="FFFFFF"/>
          </w:tcPr>
          <w:p w:rsidR="00321728" w:rsidRDefault="00321728" w:rsidP="009C5939">
            <w:pPr>
              <w:pStyle w:val="western"/>
              <w:spacing w:line="15" w:lineRule="atLeast"/>
            </w:pPr>
            <w:r>
              <w:rPr>
                <w:sz w:val="20"/>
                <w:szCs w:val="20"/>
              </w:rPr>
              <w:t>к/с</w:t>
            </w:r>
          </w:p>
        </w:tc>
        <w:tc>
          <w:tcPr>
            <w:tcW w:w="225" w:type="dxa"/>
            <w:tcBorders>
              <w:top w:val="outset" w:sz="6" w:space="0" w:color="C0C0C0"/>
              <w:left w:val="outset" w:sz="6" w:space="0" w:color="C0C0C0"/>
              <w:bottom w:val="outset" w:sz="6" w:space="0" w:color="C0C0C0"/>
              <w:right w:val="outset" w:sz="6" w:space="0" w:color="C0C0C0"/>
            </w:tcBorders>
            <w:shd w:val="clear" w:color="auto" w:fill="FFFFFF"/>
            <w:vAlign w:val="center"/>
          </w:tcPr>
          <w:p w:rsidR="00321728" w:rsidRDefault="00321728" w:rsidP="009C5939">
            <w:pPr>
              <w:pStyle w:val="western"/>
              <w:jc w:val="center"/>
              <w:rPr>
                <w:sz w:val="2"/>
              </w:rPr>
            </w:pPr>
          </w:p>
        </w:tc>
        <w:tc>
          <w:tcPr>
            <w:tcW w:w="225" w:type="dxa"/>
            <w:gridSpan w:val="2"/>
            <w:tcBorders>
              <w:top w:val="outset" w:sz="6" w:space="0" w:color="C0C0C0"/>
              <w:left w:val="outset" w:sz="6" w:space="0" w:color="C0C0C0"/>
              <w:bottom w:val="outset" w:sz="6" w:space="0" w:color="C0C0C0"/>
              <w:right w:val="outset" w:sz="6" w:space="0" w:color="C0C0C0"/>
            </w:tcBorders>
            <w:shd w:val="clear" w:color="auto" w:fill="FFFFFF"/>
            <w:vAlign w:val="center"/>
          </w:tcPr>
          <w:p w:rsidR="00321728" w:rsidRDefault="00321728" w:rsidP="009C5939">
            <w:pPr>
              <w:pStyle w:val="western"/>
              <w:jc w:val="center"/>
              <w:rPr>
                <w:sz w:val="2"/>
              </w:rPr>
            </w:pPr>
          </w:p>
        </w:tc>
        <w:tc>
          <w:tcPr>
            <w:tcW w:w="225" w:type="dxa"/>
            <w:gridSpan w:val="2"/>
            <w:tcBorders>
              <w:top w:val="outset" w:sz="6" w:space="0" w:color="C0C0C0"/>
              <w:left w:val="outset" w:sz="6" w:space="0" w:color="C0C0C0"/>
              <w:bottom w:val="outset" w:sz="6" w:space="0" w:color="C0C0C0"/>
              <w:right w:val="outset" w:sz="6" w:space="0" w:color="C0C0C0"/>
            </w:tcBorders>
            <w:shd w:val="clear" w:color="auto" w:fill="FFFFFF"/>
            <w:vAlign w:val="center"/>
          </w:tcPr>
          <w:p w:rsidR="00321728" w:rsidRDefault="00321728" w:rsidP="009C5939">
            <w:pPr>
              <w:pStyle w:val="western"/>
              <w:jc w:val="center"/>
              <w:rPr>
                <w:sz w:val="2"/>
              </w:rPr>
            </w:pPr>
          </w:p>
        </w:tc>
        <w:tc>
          <w:tcPr>
            <w:tcW w:w="225" w:type="dxa"/>
            <w:gridSpan w:val="2"/>
            <w:tcBorders>
              <w:top w:val="outset" w:sz="6" w:space="0" w:color="C0C0C0"/>
              <w:left w:val="outset" w:sz="6" w:space="0" w:color="C0C0C0"/>
              <w:bottom w:val="outset" w:sz="6" w:space="0" w:color="C0C0C0"/>
              <w:right w:val="outset" w:sz="6" w:space="0" w:color="C0C0C0"/>
            </w:tcBorders>
            <w:shd w:val="clear" w:color="auto" w:fill="FFFFFF"/>
            <w:vAlign w:val="center"/>
          </w:tcPr>
          <w:p w:rsidR="00321728" w:rsidRDefault="00321728" w:rsidP="009C5939">
            <w:pPr>
              <w:pStyle w:val="western"/>
              <w:jc w:val="center"/>
              <w:rPr>
                <w:sz w:val="2"/>
              </w:rPr>
            </w:pPr>
          </w:p>
        </w:tc>
        <w:tc>
          <w:tcPr>
            <w:tcW w:w="225" w:type="dxa"/>
            <w:gridSpan w:val="2"/>
            <w:tcBorders>
              <w:top w:val="outset" w:sz="6" w:space="0" w:color="C0C0C0"/>
              <w:left w:val="outset" w:sz="6" w:space="0" w:color="C0C0C0"/>
              <w:bottom w:val="outset" w:sz="6" w:space="0" w:color="C0C0C0"/>
              <w:right w:val="outset" w:sz="6" w:space="0" w:color="C0C0C0"/>
            </w:tcBorders>
            <w:shd w:val="clear" w:color="auto" w:fill="FFFFFF"/>
            <w:vAlign w:val="center"/>
          </w:tcPr>
          <w:p w:rsidR="00321728" w:rsidRDefault="00321728" w:rsidP="009C5939">
            <w:pPr>
              <w:pStyle w:val="western"/>
              <w:jc w:val="center"/>
              <w:rPr>
                <w:sz w:val="2"/>
              </w:rPr>
            </w:pPr>
          </w:p>
        </w:tc>
        <w:tc>
          <w:tcPr>
            <w:tcW w:w="225" w:type="dxa"/>
            <w:gridSpan w:val="2"/>
            <w:tcBorders>
              <w:top w:val="outset" w:sz="6" w:space="0" w:color="C0C0C0"/>
              <w:left w:val="outset" w:sz="6" w:space="0" w:color="C0C0C0"/>
              <w:bottom w:val="outset" w:sz="6" w:space="0" w:color="C0C0C0"/>
              <w:right w:val="outset" w:sz="6" w:space="0" w:color="C0C0C0"/>
            </w:tcBorders>
            <w:shd w:val="clear" w:color="auto" w:fill="FFFFFF"/>
            <w:vAlign w:val="center"/>
          </w:tcPr>
          <w:p w:rsidR="00321728" w:rsidRDefault="00321728" w:rsidP="009C5939">
            <w:pPr>
              <w:pStyle w:val="western"/>
              <w:jc w:val="center"/>
              <w:rPr>
                <w:sz w:val="2"/>
              </w:rPr>
            </w:pPr>
          </w:p>
        </w:tc>
        <w:tc>
          <w:tcPr>
            <w:tcW w:w="225" w:type="dxa"/>
            <w:gridSpan w:val="2"/>
            <w:tcBorders>
              <w:top w:val="outset" w:sz="6" w:space="0" w:color="C0C0C0"/>
              <w:left w:val="outset" w:sz="6" w:space="0" w:color="C0C0C0"/>
              <w:bottom w:val="outset" w:sz="6" w:space="0" w:color="C0C0C0"/>
              <w:right w:val="outset" w:sz="6" w:space="0" w:color="C0C0C0"/>
            </w:tcBorders>
            <w:shd w:val="clear" w:color="auto" w:fill="FFFFFF"/>
            <w:vAlign w:val="center"/>
          </w:tcPr>
          <w:p w:rsidR="00321728" w:rsidRDefault="00321728" w:rsidP="009C5939">
            <w:pPr>
              <w:pStyle w:val="western"/>
              <w:jc w:val="center"/>
              <w:rPr>
                <w:sz w:val="2"/>
              </w:rPr>
            </w:pPr>
          </w:p>
        </w:tc>
        <w:tc>
          <w:tcPr>
            <w:tcW w:w="225" w:type="dxa"/>
            <w:gridSpan w:val="2"/>
            <w:tcBorders>
              <w:top w:val="outset" w:sz="6" w:space="0" w:color="C0C0C0"/>
              <w:left w:val="outset" w:sz="6" w:space="0" w:color="C0C0C0"/>
              <w:bottom w:val="outset" w:sz="6" w:space="0" w:color="C0C0C0"/>
              <w:right w:val="outset" w:sz="6" w:space="0" w:color="C0C0C0"/>
            </w:tcBorders>
            <w:shd w:val="clear" w:color="auto" w:fill="FFFFFF"/>
            <w:vAlign w:val="center"/>
          </w:tcPr>
          <w:p w:rsidR="00321728" w:rsidRDefault="00321728" w:rsidP="009C5939">
            <w:pPr>
              <w:pStyle w:val="western"/>
              <w:jc w:val="center"/>
              <w:rPr>
                <w:sz w:val="2"/>
              </w:rPr>
            </w:pPr>
          </w:p>
        </w:tc>
        <w:tc>
          <w:tcPr>
            <w:tcW w:w="225" w:type="dxa"/>
            <w:tcBorders>
              <w:top w:val="outset" w:sz="6" w:space="0" w:color="C0C0C0"/>
              <w:left w:val="outset" w:sz="6" w:space="0" w:color="C0C0C0"/>
              <w:bottom w:val="outset" w:sz="6" w:space="0" w:color="C0C0C0"/>
              <w:right w:val="outset" w:sz="6" w:space="0" w:color="C0C0C0"/>
            </w:tcBorders>
            <w:shd w:val="clear" w:color="auto" w:fill="FFFFFF"/>
            <w:vAlign w:val="center"/>
          </w:tcPr>
          <w:p w:rsidR="00321728" w:rsidRDefault="00321728" w:rsidP="009C5939">
            <w:pPr>
              <w:pStyle w:val="western"/>
              <w:jc w:val="center"/>
              <w:rPr>
                <w:sz w:val="2"/>
              </w:rPr>
            </w:pPr>
          </w:p>
        </w:tc>
        <w:tc>
          <w:tcPr>
            <w:tcW w:w="225" w:type="dxa"/>
            <w:tcBorders>
              <w:top w:val="outset" w:sz="6" w:space="0" w:color="C0C0C0"/>
              <w:left w:val="outset" w:sz="6" w:space="0" w:color="C0C0C0"/>
              <w:bottom w:val="outset" w:sz="6" w:space="0" w:color="C0C0C0"/>
              <w:right w:val="outset" w:sz="6" w:space="0" w:color="C0C0C0"/>
            </w:tcBorders>
            <w:shd w:val="clear" w:color="auto" w:fill="FFFFFF"/>
            <w:vAlign w:val="center"/>
          </w:tcPr>
          <w:p w:rsidR="00321728" w:rsidRDefault="00321728" w:rsidP="009C5939">
            <w:pPr>
              <w:pStyle w:val="western"/>
              <w:jc w:val="center"/>
              <w:rPr>
                <w:sz w:val="2"/>
              </w:rPr>
            </w:pPr>
          </w:p>
        </w:tc>
        <w:tc>
          <w:tcPr>
            <w:tcW w:w="225" w:type="dxa"/>
            <w:tcBorders>
              <w:top w:val="outset" w:sz="6" w:space="0" w:color="C0C0C0"/>
              <w:left w:val="outset" w:sz="6" w:space="0" w:color="C0C0C0"/>
              <w:bottom w:val="outset" w:sz="6" w:space="0" w:color="C0C0C0"/>
              <w:right w:val="outset" w:sz="6" w:space="0" w:color="C0C0C0"/>
            </w:tcBorders>
            <w:shd w:val="clear" w:color="auto" w:fill="FFFFFF"/>
            <w:vAlign w:val="center"/>
          </w:tcPr>
          <w:p w:rsidR="00321728" w:rsidRDefault="00321728" w:rsidP="009C5939">
            <w:pPr>
              <w:pStyle w:val="western"/>
              <w:jc w:val="center"/>
              <w:rPr>
                <w:sz w:val="2"/>
              </w:rPr>
            </w:pPr>
          </w:p>
        </w:tc>
        <w:tc>
          <w:tcPr>
            <w:tcW w:w="32767" w:type="dxa"/>
            <w:tcBorders>
              <w:top w:val="outset" w:sz="6" w:space="0" w:color="C0C0C0"/>
              <w:left w:val="outset" w:sz="6" w:space="0" w:color="C0C0C0"/>
              <w:bottom w:val="outset" w:sz="6" w:space="0" w:color="C0C0C0"/>
              <w:right w:val="outset" w:sz="6" w:space="0" w:color="C0C0C0"/>
            </w:tcBorders>
            <w:shd w:val="clear" w:color="auto" w:fill="FFFFFF"/>
            <w:vAlign w:val="center"/>
          </w:tcPr>
          <w:p w:rsidR="00321728" w:rsidRDefault="00321728" w:rsidP="009C5939">
            <w:pPr>
              <w:pStyle w:val="western"/>
              <w:jc w:val="center"/>
              <w:rPr>
                <w:sz w:val="2"/>
              </w:rPr>
            </w:pPr>
          </w:p>
        </w:tc>
        <w:tc>
          <w:tcPr>
            <w:tcW w:w="660" w:type="dxa"/>
            <w:tcBorders>
              <w:top w:val="outset" w:sz="6" w:space="0" w:color="C0C0C0"/>
              <w:left w:val="outset" w:sz="6" w:space="0" w:color="C0C0C0"/>
              <w:bottom w:val="outset" w:sz="6" w:space="0" w:color="C0C0C0"/>
              <w:right w:val="outset" w:sz="6" w:space="0" w:color="C0C0C0"/>
            </w:tcBorders>
            <w:shd w:val="clear" w:color="auto" w:fill="FFFFFF"/>
            <w:vAlign w:val="center"/>
          </w:tcPr>
          <w:p w:rsidR="00321728" w:rsidRDefault="00321728" w:rsidP="009C5939">
            <w:pPr>
              <w:pStyle w:val="western"/>
              <w:jc w:val="center"/>
              <w:rPr>
                <w:sz w:val="2"/>
              </w:rPr>
            </w:pPr>
          </w:p>
        </w:tc>
        <w:tc>
          <w:tcPr>
            <w:tcW w:w="225" w:type="dxa"/>
            <w:tcBorders>
              <w:top w:val="outset" w:sz="6" w:space="0" w:color="C0C0C0"/>
              <w:left w:val="outset" w:sz="6" w:space="0" w:color="C0C0C0"/>
              <w:bottom w:val="outset" w:sz="6" w:space="0" w:color="C0C0C0"/>
              <w:right w:val="outset" w:sz="6" w:space="0" w:color="C0C0C0"/>
            </w:tcBorders>
            <w:shd w:val="clear" w:color="auto" w:fill="FFFFFF"/>
            <w:vAlign w:val="center"/>
          </w:tcPr>
          <w:p w:rsidR="00321728" w:rsidRDefault="00321728" w:rsidP="009C5939">
            <w:pPr>
              <w:pStyle w:val="western"/>
              <w:jc w:val="center"/>
              <w:rPr>
                <w:sz w:val="2"/>
              </w:rPr>
            </w:pPr>
          </w:p>
        </w:tc>
        <w:tc>
          <w:tcPr>
            <w:tcW w:w="225" w:type="dxa"/>
            <w:tcBorders>
              <w:top w:val="outset" w:sz="6" w:space="0" w:color="C0C0C0"/>
              <w:left w:val="outset" w:sz="6" w:space="0" w:color="C0C0C0"/>
              <w:bottom w:val="outset" w:sz="6" w:space="0" w:color="C0C0C0"/>
              <w:right w:val="outset" w:sz="6" w:space="0" w:color="C0C0C0"/>
            </w:tcBorders>
            <w:shd w:val="clear" w:color="auto" w:fill="FFFFFF"/>
            <w:vAlign w:val="center"/>
          </w:tcPr>
          <w:p w:rsidR="00321728" w:rsidRDefault="00321728" w:rsidP="009C5939">
            <w:pPr>
              <w:pStyle w:val="western"/>
              <w:jc w:val="center"/>
              <w:rPr>
                <w:sz w:val="2"/>
              </w:rPr>
            </w:pPr>
          </w:p>
        </w:tc>
        <w:tc>
          <w:tcPr>
            <w:tcW w:w="270" w:type="dxa"/>
            <w:tcBorders>
              <w:top w:val="outset" w:sz="6" w:space="0" w:color="C0C0C0"/>
              <w:left w:val="outset" w:sz="6" w:space="0" w:color="C0C0C0"/>
              <w:bottom w:val="outset" w:sz="6" w:space="0" w:color="C0C0C0"/>
              <w:right w:val="outset" w:sz="6" w:space="0" w:color="C0C0C0"/>
            </w:tcBorders>
            <w:shd w:val="clear" w:color="auto" w:fill="FFFFFF"/>
            <w:vAlign w:val="center"/>
          </w:tcPr>
          <w:p w:rsidR="00321728" w:rsidRDefault="00321728" w:rsidP="009C5939">
            <w:pPr>
              <w:pStyle w:val="western"/>
              <w:jc w:val="center"/>
              <w:rPr>
                <w:sz w:val="2"/>
              </w:rPr>
            </w:pPr>
          </w:p>
        </w:tc>
        <w:tc>
          <w:tcPr>
            <w:tcW w:w="225" w:type="dxa"/>
            <w:tcBorders>
              <w:top w:val="outset" w:sz="6" w:space="0" w:color="C0C0C0"/>
              <w:left w:val="outset" w:sz="6" w:space="0" w:color="C0C0C0"/>
              <w:bottom w:val="outset" w:sz="6" w:space="0" w:color="C0C0C0"/>
              <w:right w:val="outset" w:sz="6" w:space="0" w:color="C0C0C0"/>
            </w:tcBorders>
            <w:shd w:val="clear" w:color="auto" w:fill="FFFFFF"/>
            <w:vAlign w:val="center"/>
          </w:tcPr>
          <w:p w:rsidR="00321728" w:rsidRDefault="00321728" w:rsidP="009C5939">
            <w:pPr>
              <w:pStyle w:val="western"/>
              <w:jc w:val="center"/>
              <w:rPr>
                <w:sz w:val="2"/>
              </w:rPr>
            </w:pPr>
          </w:p>
        </w:tc>
        <w:tc>
          <w:tcPr>
            <w:tcW w:w="225" w:type="dxa"/>
            <w:tcBorders>
              <w:top w:val="outset" w:sz="6" w:space="0" w:color="C0C0C0"/>
              <w:left w:val="outset" w:sz="6" w:space="0" w:color="C0C0C0"/>
              <w:bottom w:val="outset" w:sz="6" w:space="0" w:color="C0C0C0"/>
              <w:right w:val="outset" w:sz="6" w:space="0" w:color="C0C0C0"/>
            </w:tcBorders>
            <w:shd w:val="clear" w:color="auto" w:fill="FFFFFF"/>
            <w:vAlign w:val="center"/>
          </w:tcPr>
          <w:p w:rsidR="00321728" w:rsidRDefault="00321728" w:rsidP="009C5939">
            <w:pPr>
              <w:pStyle w:val="western"/>
              <w:jc w:val="center"/>
              <w:rPr>
                <w:sz w:val="2"/>
              </w:rPr>
            </w:pPr>
          </w:p>
        </w:tc>
        <w:tc>
          <w:tcPr>
            <w:tcW w:w="225" w:type="dxa"/>
            <w:tcBorders>
              <w:top w:val="outset" w:sz="6" w:space="0" w:color="C0C0C0"/>
              <w:left w:val="outset" w:sz="6" w:space="0" w:color="C0C0C0"/>
              <w:bottom w:val="outset" w:sz="6" w:space="0" w:color="C0C0C0"/>
              <w:right w:val="outset" w:sz="6" w:space="0" w:color="C0C0C0"/>
            </w:tcBorders>
            <w:shd w:val="clear" w:color="auto" w:fill="FFFFFF"/>
            <w:vAlign w:val="center"/>
          </w:tcPr>
          <w:p w:rsidR="00321728" w:rsidRDefault="00321728" w:rsidP="009C5939">
            <w:pPr>
              <w:pStyle w:val="western"/>
              <w:jc w:val="center"/>
              <w:rPr>
                <w:sz w:val="2"/>
              </w:rPr>
            </w:pPr>
          </w:p>
        </w:tc>
        <w:tc>
          <w:tcPr>
            <w:tcW w:w="144" w:type="dxa"/>
            <w:tcBorders>
              <w:top w:val="outset" w:sz="6" w:space="0" w:color="C0C0C0"/>
              <w:left w:val="outset" w:sz="6" w:space="0" w:color="C0C0C0"/>
              <w:bottom w:val="outset" w:sz="6" w:space="0" w:color="C0C0C0"/>
              <w:right w:val="outset" w:sz="6" w:space="0" w:color="C0C0C0"/>
            </w:tcBorders>
            <w:shd w:val="clear" w:color="auto" w:fill="FFFFFF"/>
            <w:vAlign w:val="center"/>
          </w:tcPr>
          <w:p w:rsidR="00321728" w:rsidRDefault="00321728" w:rsidP="009C5939">
            <w:pPr>
              <w:pStyle w:val="western"/>
              <w:jc w:val="center"/>
              <w:rPr>
                <w:sz w:val="2"/>
              </w:rPr>
            </w:pPr>
          </w:p>
        </w:tc>
      </w:tr>
      <w:tr w:rsidR="00321728" w:rsidTr="009C5939">
        <w:trPr>
          <w:tblCellSpacing w:w="7" w:type="dxa"/>
        </w:trPr>
        <w:tc>
          <w:tcPr>
            <w:tcW w:w="240" w:type="dxa"/>
            <w:tcBorders>
              <w:top w:val="outset" w:sz="6" w:space="0" w:color="C0C0C0"/>
              <w:left w:val="outset" w:sz="6" w:space="0" w:color="C0C0C0"/>
              <w:bottom w:val="outset" w:sz="6" w:space="0" w:color="C0C0C0"/>
              <w:right w:val="outset" w:sz="6" w:space="0" w:color="C0C0C0"/>
            </w:tcBorders>
            <w:shd w:val="clear" w:color="auto" w:fill="FFFFFF"/>
          </w:tcPr>
          <w:p w:rsidR="00321728" w:rsidRDefault="00321728" w:rsidP="009C5939">
            <w:pPr>
              <w:pStyle w:val="western"/>
            </w:pPr>
            <w:r>
              <w:rPr>
                <w:sz w:val="18"/>
                <w:szCs w:val="18"/>
              </w:rPr>
              <w:t>БИК</w:t>
            </w:r>
          </w:p>
        </w:tc>
        <w:tc>
          <w:tcPr>
            <w:tcW w:w="255" w:type="dxa"/>
            <w:tcBorders>
              <w:top w:val="outset" w:sz="6" w:space="0" w:color="C0C0C0"/>
              <w:left w:val="outset" w:sz="6" w:space="0" w:color="C0C0C0"/>
              <w:bottom w:val="outset" w:sz="6" w:space="0" w:color="C0C0C0"/>
              <w:right w:val="outset" w:sz="6" w:space="0" w:color="C0C0C0"/>
            </w:tcBorders>
            <w:shd w:val="clear" w:color="auto" w:fill="FFFFFF"/>
            <w:vAlign w:val="center"/>
          </w:tcPr>
          <w:p w:rsidR="00321728" w:rsidRDefault="00321728" w:rsidP="009C5939">
            <w:pPr>
              <w:pStyle w:val="western"/>
              <w:jc w:val="center"/>
            </w:pPr>
          </w:p>
        </w:tc>
        <w:tc>
          <w:tcPr>
            <w:tcW w:w="255" w:type="dxa"/>
            <w:tcBorders>
              <w:top w:val="outset" w:sz="6" w:space="0" w:color="C0C0C0"/>
              <w:left w:val="outset" w:sz="6" w:space="0" w:color="C0C0C0"/>
              <w:bottom w:val="outset" w:sz="6" w:space="0" w:color="C0C0C0"/>
              <w:right w:val="outset" w:sz="6" w:space="0" w:color="C0C0C0"/>
            </w:tcBorders>
            <w:shd w:val="clear" w:color="auto" w:fill="FFFFFF"/>
            <w:vAlign w:val="center"/>
          </w:tcPr>
          <w:p w:rsidR="00321728" w:rsidRDefault="00321728" w:rsidP="009C5939">
            <w:pPr>
              <w:pStyle w:val="western"/>
              <w:jc w:val="center"/>
            </w:pPr>
          </w:p>
        </w:tc>
        <w:tc>
          <w:tcPr>
            <w:tcW w:w="270" w:type="dxa"/>
            <w:gridSpan w:val="2"/>
            <w:tcBorders>
              <w:top w:val="outset" w:sz="6" w:space="0" w:color="C0C0C0"/>
              <w:left w:val="outset" w:sz="6" w:space="0" w:color="C0C0C0"/>
              <w:bottom w:val="outset" w:sz="6" w:space="0" w:color="C0C0C0"/>
              <w:right w:val="outset" w:sz="6" w:space="0" w:color="C0C0C0"/>
            </w:tcBorders>
            <w:shd w:val="clear" w:color="auto" w:fill="FFFFFF"/>
            <w:vAlign w:val="center"/>
          </w:tcPr>
          <w:p w:rsidR="00321728" w:rsidRDefault="00321728" w:rsidP="009C5939">
            <w:pPr>
              <w:pStyle w:val="western"/>
              <w:jc w:val="center"/>
            </w:pPr>
          </w:p>
        </w:tc>
        <w:tc>
          <w:tcPr>
            <w:tcW w:w="255" w:type="dxa"/>
            <w:gridSpan w:val="2"/>
            <w:tcBorders>
              <w:top w:val="outset" w:sz="6" w:space="0" w:color="C0C0C0"/>
              <w:left w:val="outset" w:sz="6" w:space="0" w:color="C0C0C0"/>
              <w:bottom w:val="outset" w:sz="6" w:space="0" w:color="C0C0C0"/>
              <w:right w:val="outset" w:sz="6" w:space="0" w:color="C0C0C0"/>
            </w:tcBorders>
            <w:shd w:val="clear" w:color="auto" w:fill="FFFFFF"/>
            <w:vAlign w:val="center"/>
          </w:tcPr>
          <w:p w:rsidR="00321728" w:rsidRDefault="00321728" w:rsidP="009C5939">
            <w:pPr>
              <w:pStyle w:val="western"/>
              <w:jc w:val="center"/>
            </w:pPr>
          </w:p>
        </w:tc>
        <w:tc>
          <w:tcPr>
            <w:tcW w:w="255" w:type="dxa"/>
            <w:gridSpan w:val="2"/>
            <w:tcBorders>
              <w:top w:val="outset" w:sz="6" w:space="0" w:color="C0C0C0"/>
              <w:left w:val="outset" w:sz="6" w:space="0" w:color="C0C0C0"/>
              <w:bottom w:val="outset" w:sz="6" w:space="0" w:color="C0C0C0"/>
              <w:right w:val="outset" w:sz="6" w:space="0" w:color="C0C0C0"/>
            </w:tcBorders>
            <w:shd w:val="clear" w:color="auto" w:fill="FFFFFF"/>
            <w:vAlign w:val="center"/>
          </w:tcPr>
          <w:p w:rsidR="00321728" w:rsidRDefault="00321728" w:rsidP="009C5939">
            <w:pPr>
              <w:pStyle w:val="western"/>
              <w:jc w:val="center"/>
            </w:pPr>
          </w:p>
        </w:tc>
        <w:tc>
          <w:tcPr>
            <w:tcW w:w="255" w:type="dxa"/>
            <w:gridSpan w:val="2"/>
            <w:tcBorders>
              <w:top w:val="outset" w:sz="6" w:space="0" w:color="C0C0C0"/>
              <w:left w:val="outset" w:sz="6" w:space="0" w:color="C0C0C0"/>
              <w:bottom w:val="outset" w:sz="6" w:space="0" w:color="C0C0C0"/>
              <w:right w:val="outset" w:sz="6" w:space="0" w:color="C0C0C0"/>
            </w:tcBorders>
            <w:shd w:val="clear" w:color="auto" w:fill="FFFFFF"/>
            <w:vAlign w:val="center"/>
          </w:tcPr>
          <w:p w:rsidR="00321728" w:rsidRDefault="00321728" w:rsidP="009C5939">
            <w:pPr>
              <w:pStyle w:val="western"/>
              <w:jc w:val="center"/>
            </w:pPr>
          </w:p>
        </w:tc>
        <w:tc>
          <w:tcPr>
            <w:tcW w:w="255" w:type="dxa"/>
            <w:gridSpan w:val="2"/>
            <w:tcBorders>
              <w:top w:val="outset" w:sz="6" w:space="0" w:color="C0C0C0"/>
              <w:left w:val="outset" w:sz="6" w:space="0" w:color="C0C0C0"/>
              <w:bottom w:val="outset" w:sz="6" w:space="0" w:color="C0C0C0"/>
              <w:right w:val="outset" w:sz="6" w:space="0" w:color="C0C0C0"/>
            </w:tcBorders>
            <w:shd w:val="clear" w:color="auto" w:fill="FFFFFF"/>
            <w:vAlign w:val="center"/>
          </w:tcPr>
          <w:p w:rsidR="00321728" w:rsidRDefault="00321728" w:rsidP="009C5939">
            <w:pPr>
              <w:pStyle w:val="western"/>
              <w:jc w:val="center"/>
            </w:pPr>
          </w:p>
        </w:tc>
        <w:tc>
          <w:tcPr>
            <w:tcW w:w="255" w:type="dxa"/>
            <w:gridSpan w:val="2"/>
            <w:tcBorders>
              <w:top w:val="outset" w:sz="6" w:space="0" w:color="C0C0C0"/>
              <w:left w:val="outset" w:sz="6" w:space="0" w:color="C0C0C0"/>
              <w:bottom w:val="outset" w:sz="6" w:space="0" w:color="C0C0C0"/>
              <w:right w:val="outset" w:sz="6" w:space="0" w:color="C0C0C0"/>
            </w:tcBorders>
            <w:shd w:val="clear" w:color="auto" w:fill="FFFFFF"/>
            <w:vAlign w:val="center"/>
          </w:tcPr>
          <w:p w:rsidR="00321728" w:rsidRDefault="00321728" w:rsidP="009C5939">
            <w:pPr>
              <w:pStyle w:val="western"/>
              <w:jc w:val="center"/>
            </w:pPr>
          </w:p>
        </w:tc>
        <w:tc>
          <w:tcPr>
            <w:tcW w:w="255" w:type="dxa"/>
            <w:gridSpan w:val="2"/>
            <w:tcBorders>
              <w:top w:val="outset" w:sz="6" w:space="0" w:color="C0C0C0"/>
              <w:left w:val="outset" w:sz="6" w:space="0" w:color="C0C0C0"/>
              <w:bottom w:val="outset" w:sz="6" w:space="0" w:color="C0C0C0"/>
              <w:right w:val="outset" w:sz="6" w:space="0" w:color="C0C0C0"/>
            </w:tcBorders>
            <w:shd w:val="clear" w:color="auto" w:fill="FFFFFF"/>
            <w:vAlign w:val="center"/>
          </w:tcPr>
          <w:p w:rsidR="00321728" w:rsidRDefault="00321728" w:rsidP="009C5939">
            <w:pPr>
              <w:pStyle w:val="western"/>
              <w:jc w:val="center"/>
            </w:pPr>
          </w:p>
        </w:tc>
        <w:tc>
          <w:tcPr>
            <w:tcW w:w="5100" w:type="dxa"/>
            <w:gridSpan w:val="12"/>
            <w:tcBorders>
              <w:top w:val="outset" w:sz="6" w:space="0" w:color="C0C0C0"/>
              <w:left w:val="outset" w:sz="6" w:space="0" w:color="C0C0C0"/>
              <w:bottom w:val="outset" w:sz="6" w:space="0" w:color="C0C0C0"/>
              <w:right w:val="outset" w:sz="6" w:space="0" w:color="C0C0C0"/>
            </w:tcBorders>
            <w:shd w:val="clear" w:color="auto" w:fill="FFFFFF"/>
          </w:tcPr>
          <w:p w:rsidR="00321728" w:rsidRDefault="00321728" w:rsidP="009C5939">
            <w:pPr>
              <w:pStyle w:val="western"/>
            </w:pPr>
          </w:p>
        </w:tc>
        <w:tc>
          <w:tcPr>
            <w:tcW w:w="0" w:type="auto"/>
            <w:vAlign w:val="center"/>
          </w:tcPr>
          <w:p w:rsidR="00321728" w:rsidRDefault="00321728" w:rsidP="009C5939">
            <w:pPr>
              <w:rPr>
                <w:sz w:val="20"/>
                <w:szCs w:val="20"/>
              </w:rPr>
            </w:pPr>
          </w:p>
        </w:tc>
      </w:tr>
      <w:tr w:rsidR="00321728" w:rsidTr="009C5939">
        <w:trPr>
          <w:tblCellSpacing w:w="7" w:type="dxa"/>
        </w:trPr>
        <w:tc>
          <w:tcPr>
            <w:tcW w:w="240" w:type="dxa"/>
            <w:tcBorders>
              <w:top w:val="outset" w:sz="6" w:space="0" w:color="C0C0C0"/>
              <w:left w:val="outset" w:sz="6" w:space="0" w:color="C0C0C0"/>
              <w:bottom w:val="outset" w:sz="6" w:space="0" w:color="C0C0C0"/>
              <w:right w:val="outset" w:sz="6" w:space="0" w:color="C0C0C0"/>
            </w:tcBorders>
            <w:shd w:val="clear" w:color="auto" w:fill="FFFFFF"/>
          </w:tcPr>
          <w:p w:rsidR="00321728" w:rsidRDefault="00321728" w:rsidP="009C5939">
            <w:pPr>
              <w:pStyle w:val="western"/>
            </w:pPr>
            <w:r>
              <w:rPr>
                <w:sz w:val="18"/>
                <w:szCs w:val="18"/>
              </w:rPr>
              <w:t>ИНН</w:t>
            </w:r>
          </w:p>
        </w:tc>
        <w:tc>
          <w:tcPr>
            <w:tcW w:w="255" w:type="dxa"/>
            <w:tcBorders>
              <w:top w:val="outset" w:sz="6" w:space="0" w:color="C0C0C0"/>
              <w:left w:val="outset" w:sz="6" w:space="0" w:color="C0C0C0"/>
              <w:bottom w:val="outset" w:sz="6" w:space="0" w:color="C0C0C0"/>
              <w:right w:val="outset" w:sz="6" w:space="0" w:color="C0C0C0"/>
            </w:tcBorders>
            <w:shd w:val="clear" w:color="auto" w:fill="FFFFFF"/>
            <w:vAlign w:val="center"/>
          </w:tcPr>
          <w:p w:rsidR="00321728" w:rsidRDefault="00321728" w:rsidP="009C5939">
            <w:pPr>
              <w:pStyle w:val="western"/>
              <w:jc w:val="center"/>
            </w:pPr>
          </w:p>
        </w:tc>
        <w:tc>
          <w:tcPr>
            <w:tcW w:w="255" w:type="dxa"/>
            <w:tcBorders>
              <w:top w:val="outset" w:sz="6" w:space="0" w:color="C0C0C0"/>
              <w:left w:val="outset" w:sz="6" w:space="0" w:color="C0C0C0"/>
              <w:bottom w:val="outset" w:sz="6" w:space="0" w:color="C0C0C0"/>
              <w:right w:val="outset" w:sz="6" w:space="0" w:color="C0C0C0"/>
            </w:tcBorders>
            <w:shd w:val="clear" w:color="auto" w:fill="FFFFFF"/>
            <w:vAlign w:val="center"/>
          </w:tcPr>
          <w:p w:rsidR="00321728" w:rsidRDefault="00321728" w:rsidP="009C5939">
            <w:pPr>
              <w:pStyle w:val="western"/>
              <w:jc w:val="center"/>
            </w:pPr>
          </w:p>
        </w:tc>
        <w:tc>
          <w:tcPr>
            <w:tcW w:w="270" w:type="dxa"/>
            <w:gridSpan w:val="2"/>
            <w:tcBorders>
              <w:top w:val="outset" w:sz="6" w:space="0" w:color="C0C0C0"/>
              <w:left w:val="outset" w:sz="6" w:space="0" w:color="C0C0C0"/>
              <w:bottom w:val="outset" w:sz="6" w:space="0" w:color="C0C0C0"/>
              <w:right w:val="outset" w:sz="6" w:space="0" w:color="C0C0C0"/>
            </w:tcBorders>
            <w:shd w:val="clear" w:color="auto" w:fill="FFFFFF"/>
            <w:vAlign w:val="center"/>
          </w:tcPr>
          <w:p w:rsidR="00321728" w:rsidRDefault="00321728" w:rsidP="009C5939">
            <w:pPr>
              <w:pStyle w:val="western"/>
              <w:jc w:val="center"/>
            </w:pPr>
          </w:p>
        </w:tc>
        <w:tc>
          <w:tcPr>
            <w:tcW w:w="255" w:type="dxa"/>
            <w:gridSpan w:val="2"/>
            <w:tcBorders>
              <w:top w:val="outset" w:sz="6" w:space="0" w:color="C0C0C0"/>
              <w:left w:val="outset" w:sz="6" w:space="0" w:color="C0C0C0"/>
              <w:bottom w:val="outset" w:sz="6" w:space="0" w:color="C0C0C0"/>
              <w:right w:val="outset" w:sz="6" w:space="0" w:color="C0C0C0"/>
            </w:tcBorders>
            <w:shd w:val="clear" w:color="auto" w:fill="FFFFFF"/>
            <w:vAlign w:val="center"/>
          </w:tcPr>
          <w:p w:rsidR="00321728" w:rsidRDefault="00321728" w:rsidP="009C5939">
            <w:pPr>
              <w:pStyle w:val="western"/>
              <w:jc w:val="center"/>
            </w:pPr>
          </w:p>
        </w:tc>
        <w:tc>
          <w:tcPr>
            <w:tcW w:w="255" w:type="dxa"/>
            <w:gridSpan w:val="2"/>
            <w:tcBorders>
              <w:top w:val="outset" w:sz="6" w:space="0" w:color="C0C0C0"/>
              <w:left w:val="outset" w:sz="6" w:space="0" w:color="C0C0C0"/>
              <w:bottom w:val="outset" w:sz="6" w:space="0" w:color="C0C0C0"/>
              <w:right w:val="outset" w:sz="6" w:space="0" w:color="C0C0C0"/>
            </w:tcBorders>
            <w:shd w:val="clear" w:color="auto" w:fill="FFFFFF"/>
            <w:vAlign w:val="center"/>
          </w:tcPr>
          <w:p w:rsidR="00321728" w:rsidRDefault="00321728" w:rsidP="009C5939">
            <w:pPr>
              <w:pStyle w:val="western"/>
              <w:jc w:val="center"/>
            </w:pPr>
          </w:p>
        </w:tc>
        <w:tc>
          <w:tcPr>
            <w:tcW w:w="255" w:type="dxa"/>
            <w:gridSpan w:val="2"/>
            <w:tcBorders>
              <w:top w:val="outset" w:sz="6" w:space="0" w:color="C0C0C0"/>
              <w:left w:val="outset" w:sz="6" w:space="0" w:color="C0C0C0"/>
              <w:bottom w:val="outset" w:sz="6" w:space="0" w:color="C0C0C0"/>
              <w:right w:val="outset" w:sz="6" w:space="0" w:color="C0C0C0"/>
            </w:tcBorders>
            <w:shd w:val="clear" w:color="auto" w:fill="FFFFFF"/>
            <w:vAlign w:val="center"/>
          </w:tcPr>
          <w:p w:rsidR="00321728" w:rsidRDefault="00321728" w:rsidP="009C5939">
            <w:pPr>
              <w:pStyle w:val="western"/>
              <w:jc w:val="center"/>
            </w:pPr>
          </w:p>
        </w:tc>
        <w:tc>
          <w:tcPr>
            <w:tcW w:w="255" w:type="dxa"/>
            <w:gridSpan w:val="2"/>
            <w:tcBorders>
              <w:top w:val="outset" w:sz="6" w:space="0" w:color="C0C0C0"/>
              <w:left w:val="outset" w:sz="6" w:space="0" w:color="C0C0C0"/>
              <w:bottom w:val="outset" w:sz="6" w:space="0" w:color="C0C0C0"/>
              <w:right w:val="outset" w:sz="6" w:space="0" w:color="C0C0C0"/>
            </w:tcBorders>
            <w:shd w:val="clear" w:color="auto" w:fill="FFFFFF"/>
            <w:vAlign w:val="center"/>
          </w:tcPr>
          <w:p w:rsidR="00321728" w:rsidRDefault="00321728" w:rsidP="009C5939">
            <w:pPr>
              <w:pStyle w:val="western"/>
              <w:jc w:val="center"/>
            </w:pPr>
          </w:p>
        </w:tc>
        <w:tc>
          <w:tcPr>
            <w:tcW w:w="255" w:type="dxa"/>
            <w:gridSpan w:val="2"/>
            <w:tcBorders>
              <w:top w:val="outset" w:sz="6" w:space="0" w:color="C0C0C0"/>
              <w:left w:val="outset" w:sz="6" w:space="0" w:color="C0C0C0"/>
              <w:bottom w:val="outset" w:sz="6" w:space="0" w:color="C0C0C0"/>
              <w:right w:val="outset" w:sz="6" w:space="0" w:color="C0C0C0"/>
            </w:tcBorders>
            <w:shd w:val="clear" w:color="auto" w:fill="FFFFFF"/>
            <w:vAlign w:val="center"/>
          </w:tcPr>
          <w:p w:rsidR="00321728" w:rsidRDefault="00321728" w:rsidP="009C5939">
            <w:pPr>
              <w:pStyle w:val="western"/>
              <w:jc w:val="center"/>
            </w:pPr>
          </w:p>
        </w:tc>
        <w:tc>
          <w:tcPr>
            <w:tcW w:w="255" w:type="dxa"/>
            <w:gridSpan w:val="2"/>
            <w:tcBorders>
              <w:top w:val="outset" w:sz="6" w:space="0" w:color="C0C0C0"/>
              <w:left w:val="outset" w:sz="6" w:space="0" w:color="C0C0C0"/>
              <w:bottom w:val="outset" w:sz="6" w:space="0" w:color="C0C0C0"/>
              <w:right w:val="outset" w:sz="6" w:space="0" w:color="C0C0C0"/>
            </w:tcBorders>
            <w:shd w:val="clear" w:color="auto" w:fill="FFFFFF"/>
            <w:vAlign w:val="center"/>
          </w:tcPr>
          <w:p w:rsidR="00321728" w:rsidRDefault="00321728" w:rsidP="009C5939">
            <w:pPr>
              <w:pStyle w:val="western"/>
              <w:jc w:val="center"/>
            </w:pPr>
          </w:p>
        </w:tc>
        <w:tc>
          <w:tcPr>
            <w:tcW w:w="5100" w:type="dxa"/>
            <w:gridSpan w:val="12"/>
            <w:tcBorders>
              <w:top w:val="outset" w:sz="6" w:space="0" w:color="C0C0C0"/>
              <w:left w:val="outset" w:sz="6" w:space="0" w:color="C0C0C0"/>
              <w:bottom w:val="outset" w:sz="6" w:space="0" w:color="C0C0C0"/>
              <w:right w:val="outset" w:sz="6" w:space="0" w:color="C0C0C0"/>
            </w:tcBorders>
            <w:shd w:val="clear" w:color="auto" w:fill="FFFFFF"/>
          </w:tcPr>
          <w:p w:rsidR="00321728" w:rsidRDefault="00321728" w:rsidP="009C5939">
            <w:pPr>
              <w:pStyle w:val="western"/>
            </w:pPr>
          </w:p>
        </w:tc>
        <w:tc>
          <w:tcPr>
            <w:tcW w:w="0" w:type="auto"/>
            <w:vAlign w:val="center"/>
          </w:tcPr>
          <w:p w:rsidR="00321728" w:rsidRDefault="00321728" w:rsidP="009C5939">
            <w:pPr>
              <w:rPr>
                <w:sz w:val="20"/>
                <w:szCs w:val="20"/>
              </w:rPr>
            </w:pPr>
          </w:p>
        </w:tc>
      </w:tr>
      <w:tr w:rsidR="00321728" w:rsidTr="009C5939">
        <w:trPr>
          <w:tblCellSpacing w:w="7" w:type="dxa"/>
        </w:trPr>
        <w:tc>
          <w:tcPr>
            <w:tcW w:w="240" w:type="dxa"/>
            <w:tcBorders>
              <w:top w:val="outset" w:sz="6" w:space="0" w:color="C0C0C0"/>
              <w:left w:val="outset" w:sz="6" w:space="0" w:color="C0C0C0"/>
              <w:bottom w:val="outset" w:sz="6" w:space="0" w:color="C0C0C0"/>
              <w:right w:val="outset" w:sz="6" w:space="0" w:color="C0C0C0"/>
            </w:tcBorders>
            <w:shd w:val="clear" w:color="auto" w:fill="FFFFFF"/>
          </w:tcPr>
          <w:p w:rsidR="00321728" w:rsidRDefault="00321728" w:rsidP="009C5939">
            <w:pPr>
              <w:pStyle w:val="western"/>
            </w:pPr>
            <w:r>
              <w:rPr>
                <w:sz w:val="18"/>
                <w:szCs w:val="18"/>
              </w:rPr>
              <w:t>КПП</w:t>
            </w:r>
          </w:p>
        </w:tc>
        <w:tc>
          <w:tcPr>
            <w:tcW w:w="255" w:type="dxa"/>
            <w:tcBorders>
              <w:top w:val="outset" w:sz="6" w:space="0" w:color="C0C0C0"/>
              <w:left w:val="outset" w:sz="6" w:space="0" w:color="C0C0C0"/>
              <w:bottom w:val="outset" w:sz="6" w:space="0" w:color="C0C0C0"/>
              <w:right w:val="outset" w:sz="6" w:space="0" w:color="C0C0C0"/>
            </w:tcBorders>
            <w:shd w:val="clear" w:color="auto" w:fill="FFFFFF"/>
            <w:vAlign w:val="center"/>
          </w:tcPr>
          <w:p w:rsidR="00321728" w:rsidRDefault="00321728" w:rsidP="009C5939">
            <w:pPr>
              <w:pStyle w:val="western"/>
              <w:jc w:val="center"/>
            </w:pPr>
          </w:p>
        </w:tc>
        <w:tc>
          <w:tcPr>
            <w:tcW w:w="255" w:type="dxa"/>
            <w:tcBorders>
              <w:top w:val="outset" w:sz="6" w:space="0" w:color="C0C0C0"/>
              <w:left w:val="outset" w:sz="6" w:space="0" w:color="C0C0C0"/>
              <w:bottom w:val="outset" w:sz="6" w:space="0" w:color="C0C0C0"/>
              <w:right w:val="outset" w:sz="6" w:space="0" w:color="C0C0C0"/>
            </w:tcBorders>
            <w:shd w:val="clear" w:color="auto" w:fill="FFFFFF"/>
            <w:vAlign w:val="center"/>
          </w:tcPr>
          <w:p w:rsidR="00321728" w:rsidRDefault="00321728" w:rsidP="009C5939">
            <w:pPr>
              <w:pStyle w:val="western"/>
              <w:jc w:val="center"/>
            </w:pPr>
          </w:p>
        </w:tc>
        <w:tc>
          <w:tcPr>
            <w:tcW w:w="270" w:type="dxa"/>
            <w:gridSpan w:val="2"/>
            <w:tcBorders>
              <w:top w:val="outset" w:sz="6" w:space="0" w:color="C0C0C0"/>
              <w:left w:val="outset" w:sz="6" w:space="0" w:color="C0C0C0"/>
              <w:bottom w:val="outset" w:sz="6" w:space="0" w:color="C0C0C0"/>
              <w:right w:val="outset" w:sz="6" w:space="0" w:color="C0C0C0"/>
            </w:tcBorders>
            <w:shd w:val="clear" w:color="auto" w:fill="FFFFFF"/>
            <w:vAlign w:val="center"/>
          </w:tcPr>
          <w:p w:rsidR="00321728" w:rsidRDefault="00321728" w:rsidP="009C5939">
            <w:pPr>
              <w:pStyle w:val="western"/>
              <w:jc w:val="center"/>
            </w:pPr>
          </w:p>
        </w:tc>
        <w:tc>
          <w:tcPr>
            <w:tcW w:w="255" w:type="dxa"/>
            <w:gridSpan w:val="2"/>
            <w:tcBorders>
              <w:top w:val="outset" w:sz="6" w:space="0" w:color="C0C0C0"/>
              <w:left w:val="outset" w:sz="6" w:space="0" w:color="C0C0C0"/>
              <w:bottom w:val="outset" w:sz="6" w:space="0" w:color="C0C0C0"/>
              <w:right w:val="outset" w:sz="6" w:space="0" w:color="C0C0C0"/>
            </w:tcBorders>
            <w:shd w:val="clear" w:color="auto" w:fill="FFFFFF"/>
            <w:vAlign w:val="center"/>
          </w:tcPr>
          <w:p w:rsidR="00321728" w:rsidRDefault="00321728" w:rsidP="009C5939">
            <w:pPr>
              <w:pStyle w:val="western"/>
              <w:jc w:val="center"/>
            </w:pPr>
          </w:p>
        </w:tc>
        <w:tc>
          <w:tcPr>
            <w:tcW w:w="255" w:type="dxa"/>
            <w:gridSpan w:val="2"/>
            <w:tcBorders>
              <w:top w:val="outset" w:sz="6" w:space="0" w:color="C0C0C0"/>
              <w:left w:val="outset" w:sz="6" w:space="0" w:color="C0C0C0"/>
              <w:bottom w:val="outset" w:sz="6" w:space="0" w:color="C0C0C0"/>
              <w:right w:val="outset" w:sz="6" w:space="0" w:color="C0C0C0"/>
            </w:tcBorders>
            <w:shd w:val="clear" w:color="auto" w:fill="FFFFFF"/>
            <w:vAlign w:val="center"/>
          </w:tcPr>
          <w:p w:rsidR="00321728" w:rsidRDefault="00321728" w:rsidP="009C5939">
            <w:pPr>
              <w:pStyle w:val="western"/>
              <w:jc w:val="center"/>
            </w:pPr>
          </w:p>
        </w:tc>
        <w:tc>
          <w:tcPr>
            <w:tcW w:w="255" w:type="dxa"/>
            <w:gridSpan w:val="2"/>
            <w:tcBorders>
              <w:top w:val="outset" w:sz="6" w:space="0" w:color="C0C0C0"/>
              <w:left w:val="outset" w:sz="6" w:space="0" w:color="C0C0C0"/>
              <w:bottom w:val="outset" w:sz="6" w:space="0" w:color="C0C0C0"/>
              <w:right w:val="outset" w:sz="6" w:space="0" w:color="C0C0C0"/>
            </w:tcBorders>
            <w:shd w:val="clear" w:color="auto" w:fill="FFFFFF"/>
            <w:vAlign w:val="center"/>
          </w:tcPr>
          <w:p w:rsidR="00321728" w:rsidRDefault="00321728" w:rsidP="009C5939">
            <w:pPr>
              <w:pStyle w:val="western"/>
              <w:jc w:val="center"/>
            </w:pPr>
          </w:p>
        </w:tc>
        <w:tc>
          <w:tcPr>
            <w:tcW w:w="255" w:type="dxa"/>
            <w:gridSpan w:val="2"/>
            <w:tcBorders>
              <w:top w:val="outset" w:sz="6" w:space="0" w:color="C0C0C0"/>
              <w:left w:val="outset" w:sz="6" w:space="0" w:color="C0C0C0"/>
              <w:bottom w:val="outset" w:sz="6" w:space="0" w:color="C0C0C0"/>
              <w:right w:val="outset" w:sz="6" w:space="0" w:color="C0C0C0"/>
            </w:tcBorders>
            <w:shd w:val="clear" w:color="auto" w:fill="FFFFFF"/>
            <w:vAlign w:val="center"/>
          </w:tcPr>
          <w:p w:rsidR="00321728" w:rsidRDefault="00321728" w:rsidP="009C5939">
            <w:pPr>
              <w:pStyle w:val="western"/>
              <w:jc w:val="center"/>
            </w:pPr>
          </w:p>
        </w:tc>
        <w:tc>
          <w:tcPr>
            <w:tcW w:w="255" w:type="dxa"/>
            <w:gridSpan w:val="2"/>
            <w:tcBorders>
              <w:top w:val="outset" w:sz="6" w:space="0" w:color="C0C0C0"/>
              <w:left w:val="outset" w:sz="6" w:space="0" w:color="C0C0C0"/>
              <w:bottom w:val="outset" w:sz="6" w:space="0" w:color="C0C0C0"/>
              <w:right w:val="outset" w:sz="6" w:space="0" w:color="C0C0C0"/>
            </w:tcBorders>
            <w:shd w:val="clear" w:color="auto" w:fill="FFFFFF"/>
            <w:vAlign w:val="center"/>
          </w:tcPr>
          <w:p w:rsidR="00321728" w:rsidRDefault="00321728" w:rsidP="009C5939">
            <w:pPr>
              <w:pStyle w:val="western"/>
              <w:jc w:val="center"/>
            </w:pPr>
          </w:p>
        </w:tc>
        <w:tc>
          <w:tcPr>
            <w:tcW w:w="255" w:type="dxa"/>
            <w:gridSpan w:val="2"/>
            <w:tcBorders>
              <w:top w:val="outset" w:sz="6" w:space="0" w:color="C0C0C0"/>
              <w:left w:val="outset" w:sz="6" w:space="0" w:color="C0C0C0"/>
              <w:bottom w:val="outset" w:sz="6" w:space="0" w:color="C0C0C0"/>
              <w:right w:val="outset" w:sz="6" w:space="0" w:color="C0C0C0"/>
            </w:tcBorders>
            <w:shd w:val="clear" w:color="auto" w:fill="FFFFFF"/>
            <w:vAlign w:val="center"/>
          </w:tcPr>
          <w:p w:rsidR="00321728" w:rsidRDefault="00321728" w:rsidP="009C5939">
            <w:pPr>
              <w:pStyle w:val="western"/>
              <w:jc w:val="center"/>
            </w:pPr>
          </w:p>
        </w:tc>
        <w:tc>
          <w:tcPr>
            <w:tcW w:w="5100" w:type="dxa"/>
            <w:gridSpan w:val="12"/>
            <w:tcBorders>
              <w:top w:val="outset" w:sz="6" w:space="0" w:color="C0C0C0"/>
              <w:left w:val="outset" w:sz="6" w:space="0" w:color="C0C0C0"/>
              <w:bottom w:val="outset" w:sz="6" w:space="0" w:color="C0C0C0"/>
              <w:right w:val="outset" w:sz="6" w:space="0" w:color="C0C0C0"/>
            </w:tcBorders>
            <w:shd w:val="clear" w:color="auto" w:fill="FFFFFF"/>
          </w:tcPr>
          <w:p w:rsidR="00321728" w:rsidRDefault="00321728" w:rsidP="009C5939">
            <w:pPr>
              <w:pStyle w:val="western"/>
            </w:pPr>
          </w:p>
        </w:tc>
        <w:tc>
          <w:tcPr>
            <w:tcW w:w="0" w:type="auto"/>
            <w:vAlign w:val="center"/>
          </w:tcPr>
          <w:p w:rsidR="00321728" w:rsidRDefault="00321728" w:rsidP="009C5939">
            <w:pPr>
              <w:rPr>
                <w:sz w:val="20"/>
                <w:szCs w:val="20"/>
              </w:rPr>
            </w:pPr>
          </w:p>
        </w:tc>
      </w:tr>
    </w:tbl>
    <w:p w:rsidR="00321728" w:rsidRDefault="00321728" w:rsidP="00321728">
      <w:pPr>
        <w:pStyle w:val="western"/>
        <w:spacing w:after="0" w:afterAutospacing="0"/>
      </w:pPr>
    </w:p>
    <w:p w:rsidR="00321728" w:rsidRDefault="00321728" w:rsidP="00321728">
      <w:pPr>
        <w:pStyle w:val="western"/>
        <w:spacing w:after="0" w:afterAutospacing="0"/>
      </w:pPr>
      <w:r>
        <w:rPr>
          <w:b/>
          <w:bCs/>
          <w:sz w:val="18"/>
          <w:szCs w:val="18"/>
        </w:rPr>
        <w:t>Претендент</w:t>
      </w:r>
      <w:r>
        <w:rPr>
          <w:sz w:val="18"/>
          <w:szCs w:val="18"/>
        </w:rPr>
        <w:t xml:space="preserve"> </w:t>
      </w:r>
      <w:r>
        <w:rPr>
          <w:b/>
          <w:bCs/>
          <w:sz w:val="20"/>
          <w:szCs w:val="20"/>
        </w:rPr>
        <w:t xml:space="preserve">(представитель </w:t>
      </w:r>
      <w:r>
        <w:rPr>
          <w:b/>
          <w:bCs/>
          <w:sz w:val="18"/>
          <w:szCs w:val="18"/>
        </w:rPr>
        <w:t>Претендента</w:t>
      </w:r>
      <w:r>
        <w:rPr>
          <w:b/>
          <w:bCs/>
          <w:sz w:val="20"/>
          <w:szCs w:val="20"/>
        </w:rPr>
        <w:t>, действующий по доверенности</w:t>
      </w:r>
      <w:r>
        <w:rPr>
          <w:b/>
          <w:bCs/>
        </w:rPr>
        <w:t>): ______________________</w:t>
      </w:r>
      <w:r>
        <w:t>_______________________________________________________</w:t>
      </w:r>
    </w:p>
    <w:p w:rsidR="00321728" w:rsidRDefault="00321728" w:rsidP="00321728">
      <w:pPr>
        <w:pStyle w:val="western"/>
        <w:spacing w:after="0" w:afterAutospacing="0"/>
        <w:jc w:val="center"/>
      </w:pPr>
      <w:r>
        <w:rPr>
          <w:sz w:val="20"/>
          <w:szCs w:val="20"/>
        </w:rPr>
        <w:t xml:space="preserve">(Должность и подпись </w:t>
      </w:r>
      <w:r>
        <w:rPr>
          <w:sz w:val="18"/>
          <w:szCs w:val="18"/>
        </w:rPr>
        <w:t xml:space="preserve">Претендента </w:t>
      </w:r>
      <w:r>
        <w:rPr>
          <w:sz w:val="20"/>
          <w:szCs w:val="20"/>
        </w:rPr>
        <w:t>или его уполномоченного представителя, индивидуального предпринимателя или юридического лица)</w:t>
      </w:r>
    </w:p>
    <w:p w:rsidR="00321728" w:rsidRDefault="00321728" w:rsidP="00321728">
      <w:pPr>
        <w:pStyle w:val="western"/>
        <w:spacing w:after="0" w:afterAutospacing="0"/>
      </w:pPr>
      <w:r>
        <w:rPr>
          <w:b/>
          <w:bCs/>
        </w:rPr>
        <w:t xml:space="preserve">М.П. </w:t>
      </w:r>
      <w:r>
        <w:t>(при наличии)</w:t>
      </w:r>
    </w:p>
    <w:p w:rsidR="00321728" w:rsidRDefault="00321728" w:rsidP="00321728">
      <w:pPr>
        <w:pStyle w:val="western"/>
        <w:spacing w:after="0" w:afterAutospacing="0"/>
        <w:jc w:val="center"/>
      </w:pPr>
      <w:r>
        <w:t>(подпись)</w:t>
      </w:r>
    </w:p>
    <w:p w:rsidR="004E2376" w:rsidRDefault="004E2376" w:rsidP="009470FA">
      <w:pPr>
        <w:pStyle w:val="western"/>
        <w:spacing w:after="0" w:afterAutospacing="0"/>
      </w:pPr>
    </w:p>
    <w:p w:rsidR="009470FA" w:rsidRDefault="009470FA" w:rsidP="009470FA">
      <w:pPr>
        <w:pStyle w:val="western"/>
        <w:spacing w:after="0" w:afterAutospacing="0"/>
      </w:pPr>
    </w:p>
    <w:p w:rsidR="009470FA" w:rsidRDefault="009470FA" w:rsidP="009470FA">
      <w:pPr>
        <w:pStyle w:val="western"/>
        <w:spacing w:after="0" w:afterAutospacing="0"/>
      </w:pPr>
    </w:p>
    <w:p w:rsidR="004E2376" w:rsidRDefault="004E2376" w:rsidP="00321728">
      <w:pPr>
        <w:pStyle w:val="western"/>
        <w:spacing w:after="0" w:afterAutospacing="0"/>
        <w:jc w:val="center"/>
      </w:pPr>
    </w:p>
    <w:p w:rsidR="00321728" w:rsidRDefault="00321728" w:rsidP="00321728">
      <w:pPr>
        <w:pStyle w:val="western"/>
        <w:spacing w:after="0" w:afterAutospacing="0"/>
      </w:pPr>
      <w:r>
        <w:t>_________________</w:t>
      </w:r>
    </w:p>
    <w:p w:rsidR="00321728" w:rsidRPr="00E821DD" w:rsidRDefault="00321728" w:rsidP="00321728">
      <w:pPr>
        <w:rPr>
          <w:sz w:val="20"/>
          <w:szCs w:val="20"/>
        </w:rPr>
      </w:pPr>
      <w:r w:rsidRPr="00E821DD">
        <w:rPr>
          <w:sz w:val="18"/>
          <w:szCs w:val="18"/>
        </w:rPr>
        <w:t>1</w:t>
      </w:r>
      <w:r w:rsidRPr="00E821DD">
        <w:t xml:space="preserve"> </w:t>
      </w:r>
      <w:r w:rsidRPr="00E821DD">
        <w:rPr>
          <w:sz w:val="20"/>
          <w:szCs w:val="20"/>
        </w:rPr>
        <w:t>заполняется при подаче заявки юридическим лицом</w:t>
      </w:r>
    </w:p>
    <w:p w:rsidR="00321728" w:rsidRPr="00E821DD" w:rsidRDefault="00321728" w:rsidP="00321728">
      <w:pPr>
        <w:rPr>
          <w:sz w:val="20"/>
          <w:szCs w:val="20"/>
        </w:rPr>
      </w:pPr>
      <w:r w:rsidRPr="00E821DD">
        <w:rPr>
          <w:sz w:val="18"/>
          <w:szCs w:val="18"/>
        </w:rPr>
        <w:t xml:space="preserve">2 </w:t>
      </w:r>
      <w:r w:rsidRPr="00E821DD">
        <w:rPr>
          <w:sz w:val="20"/>
          <w:szCs w:val="20"/>
        </w:rPr>
        <w:t>ИНН для физических лиц (при наличии) 12 знаков, ИНН для юридических лиц 10 знаков. Претенденты – физические лица указывают ИНН в соответствии со свидетельством о постановке на учет физического лица в налоговом органе.</w:t>
      </w:r>
    </w:p>
    <w:p w:rsidR="00321728" w:rsidRPr="00E821DD" w:rsidRDefault="00321728" w:rsidP="00321728">
      <w:pPr>
        <w:rPr>
          <w:sz w:val="20"/>
          <w:szCs w:val="20"/>
        </w:rPr>
      </w:pPr>
      <w:r w:rsidRPr="00E821DD">
        <w:rPr>
          <w:sz w:val="18"/>
          <w:szCs w:val="18"/>
        </w:rPr>
        <w:t>3</w:t>
      </w:r>
      <w:r>
        <w:t xml:space="preserve"> </w:t>
      </w:r>
      <w:r w:rsidRPr="00E821DD">
        <w:rPr>
          <w:sz w:val="20"/>
          <w:szCs w:val="20"/>
        </w:rPr>
        <w:t>КПП в отношении юридических лиц и индивидуальных предпринимателей</w:t>
      </w:r>
    </w:p>
    <w:p w:rsidR="00321728" w:rsidRDefault="00321728" w:rsidP="00321728">
      <w:pPr>
        <w:pStyle w:val="western"/>
        <w:spacing w:after="0" w:afterAutospacing="0"/>
        <w:jc w:val="center"/>
      </w:pPr>
      <w:r>
        <w:rPr>
          <w:b/>
          <w:bCs/>
        </w:rPr>
        <w:lastRenderedPageBreak/>
        <w:t>ПЕРЕЧЕНЬ ДОКУМЕНТОВ, ПРИЛАГАЕМЫХ К ЗАЯВКЕ</w:t>
      </w:r>
    </w:p>
    <w:p w:rsidR="009470FA" w:rsidRDefault="009470FA" w:rsidP="00321728">
      <w:pPr>
        <w:pStyle w:val="a3"/>
        <w:spacing w:after="0" w:afterAutospacing="0"/>
      </w:pPr>
    </w:p>
    <w:p w:rsidR="00321728" w:rsidRDefault="00321728" w:rsidP="00321728">
      <w:pPr>
        <w:pStyle w:val="a3"/>
        <w:spacing w:after="0" w:afterAutospacing="0"/>
      </w:pPr>
      <w:r>
        <w:t>1. Одновременно с заявкой претенденты представляют следующие документы:</w:t>
      </w:r>
    </w:p>
    <w:p w:rsidR="00321728" w:rsidRPr="00501867" w:rsidRDefault="00321728" w:rsidP="00321728">
      <w:pPr>
        <w:pStyle w:val="a3"/>
        <w:spacing w:after="0" w:afterAutospacing="0"/>
        <w:ind w:firstLine="288"/>
        <w:rPr>
          <w:u w:val="single"/>
        </w:rPr>
      </w:pPr>
      <w:r w:rsidRPr="00501867">
        <w:rPr>
          <w:u w:val="single"/>
        </w:rPr>
        <w:t>юридические лица:</w:t>
      </w:r>
    </w:p>
    <w:p w:rsidR="00321728" w:rsidRDefault="00321728" w:rsidP="00321728">
      <w:pPr>
        <w:pStyle w:val="a3"/>
        <w:spacing w:after="0" w:afterAutospacing="0"/>
        <w:ind w:firstLine="288"/>
      </w:pPr>
      <w:r>
        <w:t>заверенные копии учредительных документов;</w:t>
      </w:r>
    </w:p>
    <w:p w:rsidR="00321728" w:rsidRDefault="00321728" w:rsidP="00321728">
      <w:pPr>
        <w:pStyle w:val="a3"/>
        <w:spacing w:after="0" w:afterAutospacing="0"/>
        <w:ind w:firstLine="288"/>
        <w:jc w:val="both"/>
      </w:pPr>
      <w:r>
        <w:t>документ, содержащий сведения о доле Российской Федерации, субъекта Российской Федерации или муниципального образования в уставном капитале юридического лица (реестр владельцев акций либо выписка из него или заверенное печатью юридического лица (при наличии печати) и подписанное его руководителем письмо);</w:t>
      </w:r>
    </w:p>
    <w:p w:rsidR="00321728" w:rsidRDefault="00321728" w:rsidP="00321728">
      <w:pPr>
        <w:pStyle w:val="a3"/>
        <w:spacing w:after="0" w:afterAutospacing="0"/>
        <w:ind w:firstLine="288"/>
        <w:jc w:val="both"/>
      </w:pPr>
      <w:r>
        <w:t>документ, который подтверждает полномочия руководителя юридического лица на осуществление действий от имени юридического лица (копия решения о назначении этого лица или о его избрании) и в соответствии с которым руководитель юридического лица обладает правом действовать от имени юридического лица без доверенности;</w:t>
      </w:r>
    </w:p>
    <w:p w:rsidR="00321728" w:rsidRDefault="00321728" w:rsidP="00321728">
      <w:pPr>
        <w:pStyle w:val="a3"/>
        <w:spacing w:after="0" w:afterAutospacing="0"/>
        <w:ind w:firstLine="288"/>
        <w:jc w:val="both"/>
      </w:pPr>
      <w:r w:rsidRPr="00E821DD">
        <w:rPr>
          <w:u w:val="single"/>
        </w:rPr>
        <w:t>физические лица</w:t>
      </w:r>
      <w:r>
        <w:t xml:space="preserve"> представляют копии всех листов документа, удостоверяющего личность.</w:t>
      </w:r>
    </w:p>
    <w:p w:rsidR="00321728" w:rsidRDefault="00321728" w:rsidP="00321728">
      <w:pPr>
        <w:pStyle w:val="a3"/>
        <w:spacing w:after="0" w:afterAutospacing="0"/>
        <w:ind w:firstLine="288"/>
        <w:jc w:val="both"/>
      </w:pPr>
      <w:r>
        <w:t>В случае, если от имени претендента действует его представитель по доверенности, к заявке должна быть приложена доверенность на осуществление действий от имени претендента, оформленная в установленном порядке, или нотариально заверенная копия такой доверенности. В случае, если доверенность на осуществление действий от имени претендента подписана лицом, уполномоченным руководителем юридического лица, заявка должна содержать также документ, подтверждающий полномочия этого лица.</w:t>
      </w:r>
    </w:p>
    <w:p w:rsidR="00321728" w:rsidRDefault="00321728" w:rsidP="00321728">
      <w:pPr>
        <w:pStyle w:val="a3"/>
        <w:spacing w:after="0" w:afterAutospacing="0"/>
        <w:jc w:val="both"/>
      </w:pPr>
      <w:r>
        <w:t>2. Все листы документов, представляемых одновременно с заявкой, либо отдельные тома данных документов должны быть прошиты, пронумерованы, скреплены печатью претендента (при наличии печати) (для юридического лица) и подписаны претендентом или его представителем.</w:t>
      </w:r>
    </w:p>
    <w:p w:rsidR="00321728" w:rsidRDefault="00321728" w:rsidP="00321728">
      <w:pPr>
        <w:pStyle w:val="western"/>
        <w:spacing w:before="115" w:beforeAutospacing="0" w:after="0" w:afterAutospacing="0"/>
      </w:pPr>
    </w:p>
    <w:p w:rsidR="00321728" w:rsidRDefault="00321728" w:rsidP="00321728">
      <w:pPr>
        <w:pStyle w:val="western"/>
        <w:spacing w:before="115" w:beforeAutospacing="0" w:after="0" w:afterAutospacing="0"/>
        <w:jc w:val="both"/>
      </w:pPr>
      <w:r>
        <w:rPr>
          <w:b/>
          <w:bCs/>
          <w:i/>
          <w:iCs/>
        </w:rPr>
        <w:t>Все подаваемые Претендентом документы не должны иметь неоговоренных исправлений. Все исправления должны быть надлежащим образом заверены. Печати и подписи, а также реквизиты и текст оригиналов и копий документов должны быть четкими и читаемыми. Подписи на оригиналах и копиях документов должны быть расшифрованы (указывается должность, фамилия и инициалы подписавшегося лица).</w:t>
      </w:r>
    </w:p>
    <w:p w:rsidR="00321728" w:rsidRDefault="00321728" w:rsidP="00321728">
      <w:pPr>
        <w:pStyle w:val="western"/>
        <w:spacing w:before="115" w:beforeAutospacing="0" w:after="0" w:afterAutospacing="0"/>
      </w:pPr>
    </w:p>
    <w:p w:rsidR="00321728" w:rsidRDefault="00321728" w:rsidP="00321728">
      <w:pPr>
        <w:pStyle w:val="western"/>
        <w:spacing w:after="240" w:afterAutospacing="0" w:line="276" w:lineRule="auto"/>
      </w:pPr>
    </w:p>
    <w:p w:rsidR="00321728" w:rsidRDefault="00321728" w:rsidP="00321728">
      <w:pPr>
        <w:pStyle w:val="western"/>
        <w:spacing w:after="0" w:afterAutospacing="0"/>
      </w:pPr>
    </w:p>
    <w:p w:rsidR="004E2376" w:rsidRDefault="004E2376" w:rsidP="00321728">
      <w:pPr>
        <w:pStyle w:val="western"/>
        <w:spacing w:after="0" w:afterAutospacing="0"/>
      </w:pPr>
    </w:p>
    <w:p w:rsidR="00321728" w:rsidRDefault="00321728" w:rsidP="00321728">
      <w:pPr>
        <w:rPr>
          <w:sz w:val="28"/>
          <w:szCs w:val="28"/>
        </w:rPr>
      </w:pPr>
    </w:p>
    <w:p w:rsidR="00321728" w:rsidRDefault="00321728" w:rsidP="00321728">
      <w:pPr>
        <w:rPr>
          <w:sz w:val="28"/>
          <w:szCs w:val="28"/>
        </w:rPr>
      </w:pPr>
    </w:p>
    <w:p w:rsidR="00321728" w:rsidRDefault="00321728" w:rsidP="00321728">
      <w:pPr>
        <w:rPr>
          <w:sz w:val="28"/>
          <w:szCs w:val="28"/>
        </w:rPr>
      </w:pPr>
    </w:p>
    <w:p w:rsidR="00321728" w:rsidRDefault="00321728" w:rsidP="00321728">
      <w:pPr>
        <w:rPr>
          <w:b/>
          <w:sz w:val="28"/>
          <w:szCs w:val="28"/>
        </w:rPr>
      </w:pPr>
      <w:r w:rsidRPr="00432472">
        <w:rPr>
          <w:b/>
          <w:sz w:val="28"/>
          <w:szCs w:val="28"/>
        </w:rPr>
        <w:t xml:space="preserve">                                                                                                    ПРИЛОЖЕНИЕ 2</w:t>
      </w:r>
    </w:p>
    <w:p w:rsidR="003E31ED" w:rsidRDefault="003E31ED" w:rsidP="00321728">
      <w:pPr>
        <w:rPr>
          <w:b/>
          <w:sz w:val="28"/>
          <w:szCs w:val="28"/>
        </w:rPr>
      </w:pPr>
    </w:p>
    <w:p w:rsidR="003E31ED" w:rsidRDefault="003E31ED" w:rsidP="003E31ED">
      <w:pPr>
        <w:jc w:val="center"/>
        <w:rPr>
          <w:sz w:val="28"/>
          <w:szCs w:val="28"/>
        </w:rPr>
      </w:pPr>
      <w:r>
        <w:rPr>
          <w:sz w:val="28"/>
          <w:szCs w:val="28"/>
        </w:rPr>
        <w:t>Проект договора № ______</w:t>
      </w:r>
    </w:p>
    <w:p w:rsidR="003E31ED" w:rsidRDefault="003E31ED" w:rsidP="003E31ED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купли-продажи муниципальной собственности</w:t>
      </w:r>
    </w:p>
    <w:p w:rsidR="003E31ED" w:rsidRDefault="003E31ED" w:rsidP="003E31ED">
      <w:pPr>
        <w:jc w:val="center"/>
        <w:rPr>
          <w:sz w:val="28"/>
          <w:szCs w:val="28"/>
        </w:rPr>
      </w:pPr>
    </w:p>
    <w:p w:rsidR="003E31ED" w:rsidRDefault="003E31ED" w:rsidP="003E31ED">
      <w:pPr>
        <w:jc w:val="center"/>
        <w:rPr>
          <w:sz w:val="28"/>
          <w:szCs w:val="28"/>
        </w:rPr>
      </w:pPr>
    </w:p>
    <w:p w:rsidR="003E31ED" w:rsidRDefault="003E31ED" w:rsidP="003E31ED">
      <w:pPr>
        <w:rPr>
          <w:sz w:val="28"/>
          <w:szCs w:val="28"/>
        </w:rPr>
      </w:pPr>
      <w:proofErr w:type="spellStart"/>
      <w:r>
        <w:rPr>
          <w:sz w:val="28"/>
          <w:szCs w:val="28"/>
        </w:rPr>
        <w:t>г</w:t>
      </w:r>
      <w:proofErr w:type="gramStart"/>
      <w:r>
        <w:rPr>
          <w:sz w:val="28"/>
          <w:szCs w:val="28"/>
        </w:rPr>
        <w:t>.У</w:t>
      </w:r>
      <w:proofErr w:type="gramEnd"/>
      <w:r>
        <w:rPr>
          <w:sz w:val="28"/>
          <w:szCs w:val="28"/>
        </w:rPr>
        <w:t>сть</w:t>
      </w:r>
      <w:proofErr w:type="spellEnd"/>
      <w:r>
        <w:rPr>
          <w:sz w:val="28"/>
          <w:szCs w:val="28"/>
        </w:rPr>
        <w:t>-Катав                                                                   «    «                       2025 г.</w:t>
      </w:r>
    </w:p>
    <w:p w:rsidR="003E31ED" w:rsidRDefault="003E31ED" w:rsidP="003E31ED">
      <w:pPr>
        <w:rPr>
          <w:sz w:val="28"/>
          <w:szCs w:val="28"/>
        </w:rPr>
      </w:pPr>
    </w:p>
    <w:p w:rsidR="003E31ED" w:rsidRPr="00D568C7" w:rsidRDefault="003E31ED" w:rsidP="003E31ED">
      <w:pPr>
        <w:rPr>
          <w:sz w:val="28"/>
          <w:szCs w:val="28"/>
        </w:rPr>
      </w:pPr>
    </w:p>
    <w:p w:rsidR="003E31ED" w:rsidRDefault="003E31ED" w:rsidP="003E31ED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</w:t>
      </w:r>
      <w:r w:rsidRPr="00D568C7">
        <w:rPr>
          <w:sz w:val="28"/>
          <w:szCs w:val="28"/>
        </w:rPr>
        <w:t xml:space="preserve">Управление </w:t>
      </w:r>
      <w:r>
        <w:rPr>
          <w:sz w:val="28"/>
          <w:szCs w:val="28"/>
        </w:rPr>
        <w:t>и</w:t>
      </w:r>
      <w:r w:rsidRPr="00D568C7">
        <w:rPr>
          <w:sz w:val="28"/>
          <w:szCs w:val="28"/>
        </w:rPr>
        <w:t>мущ</w:t>
      </w:r>
      <w:r>
        <w:rPr>
          <w:sz w:val="28"/>
          <w:szCs w:val="28"/>
        </w:rPr>
        <w:t xml:space="preserve">ественных и земельных отношений администрации </w:t>
      </w:r>
      <w:proofErr w:type="spellStart"/>
      <w:r>
        <w:rPr>
          <w:sz w:val="28"/>
          <w:szCs w:val="28"/>
        </w:rPr>
        <w:t>Усть-Катавского</w:t>
      </w:r>
      <w:proofErr w:type="spellEnd"/>
      <w:r>
        <w:rPr>
          <w:sz w:val="28"/>
          <w:szCs w:val="28"/>
        </w:rPr>
        <w:t xml:space="preserve"> городского округа в</w:t>
      </w:r>
      <w:r w:rsidRPr="00D568C7">
        <w:rPr>
          <w:sz w:val="28"/>
          <w:szCs w:val="28"/>
        </w:rPr>
        <w:t xml:space="preserve"> лице Начальника </w:t>
      </w:r>
      <w:proofErr w:type="spellStart"/>
      <w:r>
        <w:rPr>
          <w:sz w:val="28"/>
          <w:szCs w:val="28"/>
        </w:rPr>
        <w:t>Гриновского</w:t>
      </w:r>
      <w:proofErr w:type="spellEnd"/>
      <w:r>
        <w:rPr>
          <w:sz w:val="28"/>
          <w:szCs w:val="28"/>
        </w:rPr>
        <w:t xml:space="preserve"> Я</w:t>
      </w:r>
      <w:r w:rsidRPr="00D568C7">
        <w:rPr>
          <w:sz w:val="28"/>
          <w:szCs w:val="28"/>
        </w:rPr>
        <w:t>.</w:t>
      </w:r>
      <w:r>
        <w:rPr>
          <w:sz w:val="28"/>
          <w:szCs w:val="28"/>
        </w:rPr>
        <w:t>В</w:t>
      </w:r>
      <w:r w:rsidRPr="00D568C7">
        <w:rPr>
          <w:sz w:val="28"/>
          <w:szCs w:val="28"/>
        </w:rPr>
        <w:t xml:space="preserve">., </w:t>
      </w:r>
      <w:r>
        <w:rPr>
          <w:sz w:val="28"/>
          <w:szCs w:val="28"/>
        </w:rPr>
        <w:t>действующего на основании Положения, именуемое в дальнейшем «Продавец»,</w:t>
      </w:r>
      <w:r w:rsidRPr="00D568C7">
        <w:rPr>
          <w:sz w:val="28"/>
          <w:szCs w:val="28"/>
        </w:rPr>
        <w:t xml:space="preserve">  с   одной  стороны,  и</w:t>
      </w:r>
      <w:r>
        <w:rPr>
          <w:sz w:val="28"/>
          <w:szCs w:val="28"/>
        </w:rPr>
        <w:t xml:space="preserve"> __________________________________________________________________, действующий на основании ______________________, именуемый </w:t>
      </w:r>
      <w:r w:rsidRPr="00D568C7">
        <w:rPr>
          <w:sz w:val="28"/>
          <w:szCs w:val="28"/>
        </w:rPr>
        <w:t>в дальнейшем «Покупатель», с другой стороны</w:t>
      </w:r>
      <w:r>
        <w:rPr>
          <w:sz w:val="28"/>
          <w:szCs w:val="28"/>
        </w:rPr>
        <w:t>,</w:t>
      </w:r>
      <w:r w:rsidRPr="00D568C7">
        <w:rPr>
          <w:sz w:val="28"/>
          <w:szCs w:val="28"/>
        </w:rPr>
        <w:t xml:space="preserve">  заключили договор о нижеследующем: </w:t>
      </w:r>
    </w:p>
    <w:p w:rsidR="003E31ED" w:rsidRPr="00D568C7" w:rsidRDefault="003E31ED" w:rsidP="003E31ED">
      <w:pPr>
        <w:jc w:val="both"/>
        <w:rPr>
          <w:sz w:val="28"/>
          <w:szCs w:val="28"/>
        </w:rPr>
      </w:pPr>
    </w:p>
    <w:p w:rsidR="003E31ED" w:rsidRPr="00D568C7" w:rsidRDefault="003E31ED" w:rsidP="003E31ED">
      <w:pPr>
        <w:pStyle w:val="a5"/>
        <w:jc w:val="center"/>
        <w:rPr>
          <w:sz w:val="28"/>
          <w:szCs w:val="28"/>
        </w:rPr>
      </w:pPr>
      <w:r w:rsidRPr="00D568C7">
        <w:rPr>
          <w:sz w:val="28"/>
          <w:szCs w:val="28"/>
        </w:rPr>
        <w:t>1.ПРЕДМЕТ ДОГОВОРА.</w:t>
      </w:r>
    </w:p>
    <w:p w:rsidR="003E31ED" w:rsidRDefault="003E31ED" w:rsidP="003E31ED">
      <w:pPr>
        <w:jc w:val="both"/>
        <w:rPr>
          <w:sz w:val="28"/>
          <w:szCs w:val="28"/>
        </w:rPr>
      </w:pPr>
    </w:p>
    <w:p w:rsidR="003E31ED" w:rsidRPr="006F59BE" w:rsidRDefault="003E31ED" w:rsidP="003E31ED">
      <w:pPr>
        <w:jc w:val="both"/>
        <w:rPr>
          <w:sz w:val="28"/>
          <w:szCs w:val="28"/>
        </w:rPr>
      </w:pPr>
      <w:r w:rsidRPr="00126A3C">
        <w:rPr>
          <w:sz w:val="28"/>
          <w:szCs w:val="28"/>
        </w:rPr>
        <w:t>1.1.</w:t>
      </w:r>
      <w:r>
        <w:rPr>
          <w:sz w:val="28"/>
          <w:szCs w:val="28"/>
        </w:rPr>
        <w:t xml:space="preserve"> </w:t>
      </w:r>
      <w:r w:rsidRPr="00126A3C">
        <w:rPr>
          <w:sz w:val="28"/>
          <w:szCs w:val="28"/>
        </w:rPr>
        <w:t xml:space="preserve">На основании </w:t>
      </w:r>
      <w:r>
        <w:rPr>
          <w:sz w:val="28"/>
          <w:szCs w:val="28"/>
        </w:rPr>
        <w:t>П</w:t>
      </w:r>
      <w:r w:rsidRPr="00126A3C">
        <w:rPr>
          <w:sz w:val="28"/>
          <w:szCs w:val="28"/>
        </w:rPr>
        <w:t>ротокола</w:t>
      </w:r>
      <w:r w:rsidRPr="00EA1659">
        <w:rPr>
          <w:sz w:val="28"/>
          <w:szCs w:val="28"/>
        </w:rPr>
        <w:t xml:space="preserve"> </w:t>
      </w:r>
      <w:r w:rsidRPr="00841B2D">
        <w:rPr>
          <w:sz w:val="28"/>
          <w:szCs w:val="28"/>
        </w:rPr>
        <w:t>об итогах аукциона</w:t>
      </w:r>
      <w:r w:rsidRPr="00126A3C">
        <w:rPr>
          <w:sz w:val="28"/>
          <w:szCs w:val="28"/>
        </w:rPr>
        <w:t xml:space="preserve"> №</w:t>
      </w:r>
      <w:r>
        <w:rPr>
          <w:sz w:val="28"/>
          <w:szCs w:val="28"/>
        </w:rPr>
        <w:t>____ от  ___________2025</w:t>
      </w:r>
      <w:r w:rsidRPr="00126A3C">
        <w:rPr>
          <w:sz w:val="28"/>
          <w:szCs w:val="28"/>
        </w:rPr>
        <w:t xml:space="preserve"> г. Продавец продает, а Покупатель приобретает в собственность </w:t>
      </w:r>
      <w:r>
        <w:rPr>
          <w:sz w:val="28"/>
          <w:szCs w:val="28"/>
        </w:rPr>
        <w:t xml:space="preserve">комплекс </w:t>
      </w:r>
      <w:r w:rsidRPr="00126A3C">
        <w:rPr>
          <w:sz w:val="28"/>
          <w:szCs w:val="28"/>
        </w:rPr>
        <w:t>муниципально</w:t>
      </w:r>
      <w:r>
        <w:rPr>
          <w:sz w:val="28"/>
          <w:szCs w:val="28"/>
        </w:rPr>
        <w:t>го</w:t>
      </w:r>
      <w:r w:rsidRPr="00126A3C">
        <w:rPr>
          <w:sz w:val="28"/>
          <w:szCs w:val="28"/>
        </w:rPr>
        <w:t xml:space="preserve"> имуществ</w:t>
      </w:r>
      <w:r>
        <w:rPr>
          <w:sz w:val="28"/>
          <w:szCs w:val="28"/>
        </w:rPr>
        <w:t>а</w:t>
      </w:r>
      <w:r w:rsidRPr="0098612A">
        <w:rPr>
          <w:sz w:val="28"/>
          <w:szCs w:val="28"/>
        </w:rPr>
        <w:t xml:space="preserve"> в составе следующих объектов:</w:t>
      </w:r>
    </w:p>
    <w:p w:rsidR="003E31ED" w:rsidRDefault="003E31ED" w:rsidP="003E31ED">
      <w:pPr>
        <w:jc w:val="both"/>
        <w:rPr>
          <w:sz w:val="28"/>
          <w:szCs w:val="28"/>
        </w:rPr>
      </w:pPr>
      <w:r>
        <w:rPr>
          <w:sz w:val="28"/>
          <w:szCs w:val="28"/>
        </w:rPr>
        <w:t>- стол «Неон» инвентарный №14;</w:t>
      </w:r>
    </w:p>
    <w:p w:rsidR="003E31ED" w:rsidRDefault="003E31ED" w:rsidP="003E31ED">
      <w:pPr>
        <w:jc w:val="both"/>
        <w:rPr>
          <w:sz w:val="28"/>
          <w:szCs w:val="28"/>
        </w:rPr>
      </w:pPr>
      <w:r>
        <w:rPr>
          <w:sz w:val="28"/>
          <w:szCs w:val="28"/>
        </w:rPr>
        <w:t>- стол «Неон» инвентарный №15;</w:t>
      </w:r>
    </w:p>
    <w:p w:rsidR="003E31ED" w:rsidRDefault="003E31ED" w:rsidP="003E31ED">
      <w:pPr>
        <w:jc w:val="both"/>
        <w:rPr>
          <w:sz w:val="28"/>
          <w:szCs w:val="28"/>
        </w:rPr>
      </w:pPr>
      <w:r>
        <w:rPr>
          <w:sz w:val="28"/>
          <w:szCs w:val="28"/>
        </w:rPr>
        <w:t>- стол «Неон» инвентарный №16;</w:t>
      </w:r>
    </w:p>
    <w:p w:rsidR="003E31ED" w:rsidRDefault="003E31ED" w:rsidP="003E31ED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тележка парикмахерская </w:t>
      </w:r>
      <w:proofErr w:type="gramStart"/>
      <w:r>
        <w:rPr>
          <w:sz w:val="28"/>
          <w:szCs w:val="28"/>
        </w:rPr>
        <w:t>инвентарный</w:t>
      </w:r>
      <w:proofErr w:type="gramEnd"/>
      <w:r>
        <w:rPr>
          <w:sz w:val="28"/>
          <w:szCs w:val="28"/>
        </w:rPr>
        <w:t xml:space="preserve"> №13;</w:t>
      </w:r>
    </w:p>
    <w:p w:rsidR="003E31ED" w:rsidRDefault="003E31ED" w:rsidP="003E31ED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тележка парикмахерская (чёрная) </w:t>
      </w:r>
      <w:proofErr w:type="gramStart"/>
      <w:r>
        <w:rPr>
          <w:sz w:val="28"/>
          <w:szCs w:val="28"/>
        </w:rPr>
        <w:t>инвентарный</w:t>
      </w:r>
      <w:proofErr w:type="gramEnd"/>
      <w:r>
        <w:rPr>
          <w:sz w:val="28"/>
          <w:szCs w:val="28"/>
        </w:rPr>
        <w:t xml:space="preserve"> №17;</w:t>
      </w:r>
    </w:p>
    <w:p w:rsidR="003E31ED" w:rsidRDefault="003E31ED" w:rsidP="003E31ED">
      <w:pPr>
        <w:jc w:val="both"/>
        <w:rPr>
          <w:sz w:val="28"/>
          <w:szCs w:val="28"/>
        </w:rPr>
      </w:pPr>
      <w:r>
        <w:rPr>
          <w:sz w:val="28"/>
          <w:szCs w:val="28"/>
        </w:rPr>
        <w:t>- стол-тумба (</w:t>
      </w:r>
      <w:proofErr w:type="gramStart"/>
      <w:r>
        <w:rPr>
          <w:sz w:val="28"/>
          <w:szCs w:val="28"/>
        </w:rPr>
        <w:t>чёрная</w:t>
      </w:r>
      <w:proofErr w:type="gramEnd"/>
      <w:r>
        <w:rPr>
          <w:sz w:val="28"/>
          <w:szCs w:val="28"/>
        </w:rPr>
        <w:t>) инвентарный №18;</w:t>
      </w:r>
    </w:p>
    <w:p w:rsidR="003E31ED" w:rsidRDefault="003E31ED" w:rsidP="003E31ED">
      <w:pPr>
        <w:jc w:val="both"/>
        <w:rPr>
          <w:sz w:val="28"/>
          <w:szCs w:val="28"/>
        </w:rPr>
      </w:pPr>
      <w:r>
        <w:rPr>
          <w:sz w:val="28"/>
          <w:szCs w:val="28"/>
        </w:rPr>
        <w:t>- шкаф-пенал инвентарный №20;</w:t>
      </w:r>
    </w:p>
    <w:p w:rsidR="003E31ED" w:rsidRDefault="003E31ED" w:rsidP="003E31ED">
      <w:pPr>
        <w:jc w:val="both"/>
        <w:rPr>
          <w:sz w:val="28"/>
          <w:szCs w:val="28"/>
        </w:rPr>
      </w:pPr>
      <w:r>
        <w:rPr>
          <w:sz w:val="28"/>
          <w:szCs w:val="28"/>
        </w:rPr>
        <w:t>- шкаф-пенал инвентарный №21;</w:t>
      </w:r>
    </w:p>
    <w:p w:rsidR="003E31ED" w:rsidRDefault="003E31ED" w:rsidP="003E31ED">
      <w:pPr>
        <w:jc w:val="both"/>
        <w:rPr>
          <w:sz w:val="28"/>
          <w:szCs w:val="28"/>
        </w:rPr>
      </w:pPr>
      <w:r>
        <w:rPr>
          <w:sz w:val="28"/>
          <w:szCs w:val="28"/>
        </w:rPr>
        <w:t>- с</w:t>
      </w:r>
      <w:r w:rsidRPr="00417CD8">
        <w:rPr>
          <w:sz w:val="28"/>
          <w:szCs w:val="28"/>
        </w:rPr>
        <w:t>тенка "</w:t>
      </w:r>
      <w:proofErr w:type="spellStart"/>
      <w:r w:rsidRPr="00417CD8">
        <w:rPr>
          <w:sz w:val="28"/>
          <w:szCs w:val="28"/>
        </w:rPr>
        <w:t>Виго</w:t>
      </w:r>
      <w:proofErr w:type="spellEnd"/>
      <w:r w:rsidRPr="00417CD8">
        <w:rPr>
          <w:sz w:val="28"/>
          <w:szCs w:val="28"/>
        </w:rPr>
        <w:t>" белый глянец</w:t>
      </w:r>
      <w:r>
        <w:rPr>
          <w:sz w:val="28"/>
          <w:szCs w:val="28"/>
        </w:rPr>
        <w:t xml:space="preserve"> инвентарный №49;</w:t>
      </w:r>
    </w:p>
    <w:p w:rsidR="003E31ED" w:rsidRDefault="003E31ED" w:rsidP="003E31ED">
      <w:pPr>
        <w:jc w:val="both"/>
        <w:rPr>
          <w:sz w:val="28"/>
          <w:szCs w:val="28"/>
        </w:rPr>
      </w:pPr>
      <w:r>
        <w:rPr>
          <w:sz w:val="28"/>
          <w:szCs w:val="28"/>
        </w:rPr>
        <w:t>- к</w:t>
      </w:r>
      <w:r w:rsidRPr="00417CD8">
        <w:rPr>
          <w:sz w:val="28"/>
          <w:szCs w:val="28"/>
        </w:rPr>
        <w:t>ресло "Контакт" пневматика синее</w:t>
      </w:r>
      <w:r>
        <w:rPr>
          <w:sz w:val="28"/>
          <w:szCs w:val="28"/>
        </w:rPr>
        <w:t xml:space="preserve"> инвентарный №27;</w:t>
      </w:r>
    </w:p>
    <w:p w:rsidR="003E31ED" w:rsidRDefault="003E31ED" w:rsidP="003E31ED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417CD8">
        <w:rPr>
          <w:sz w:val="28"/>
          <w:szCs w:val="28"/>
        </w:rPr>
        <w:t xml:space="preserve">набор мебели (шкаф </w:t>
      </w:r>
      <w:proofErr w:type="gramStart"/>
      <w:r w:rsidRPr="00417CD8">
        <w:rPr>
          <w:sz w:val="28"/>
          <w:szCs w:val="28"/>
        </w:rPr>
        <w:t>СБ</w:t>
      </w:r>
      <w:proofErr w:type="gramEnd"/>
      <w:r w:rsidRPr="00417CD8">
        <w:rPr>
          <w:sz w:val="28"/>
          <w:szCs w:val="28"/>
        </w:rPr>
        <w:t xml:space="preserve"> 0401;СБ 04602 КМ)</w:t>
      </w:r>
      <w:r>
        <w:rPr>
          <w:sz w:val="28"/>
          <w:szCs w:val="28"/>
        </w:rPr>
        <w:t xml:space="preserve"> инвентарный №30;</w:t>
      </w:r>
    </w:p>
    <w:p w:rsidR="003E31ED" w:rsidRDefault="003E31ED" w:rsidP="003E31ED">
      <w:pPr>
        <w:jc w:val="both"/>
        <w:rPr>
          <w:sz w:val="28"/>
          <w:szCs w:val="28"/>
        </w:rPr>
      </w:pPr>
      <w:r>
        <w:rPr>
          <w:sz w:val="28"/>
          <w:szCs w:val="28"/>
        </w:rPr>
        <w:t>- п</w:t>
      </w:r>
      <w:r w:rsidRPr="00417CD8">
        <w:rPr>
          <w:sz w:val="28"/>
          <w:szCs w:val="28"/>
        </w:rPr>
        <w:t>рихожая "Хельга"</w:t>
      </w:r>
      <w:r>
        <w:rPr>
          <w:sz w:val="28"/>
          <w:szCs w:val="28"/>
        </w:rPr>
        <w:t xml:space="preserve"> </w:t>
      </w:r>
      <w:proofErr w:type="gramStart"/>
      <w:r>
        <w:rPr>
          <w:sz w:val="28"/>
          <w:szCs w:val="28"/>
        </w:rPr>
        <w:t>инвентарный</w:t>
      </w:r>
      <w:proofErr w:type="gramEnd"/>
      <w:r>
        <w:rPr>
          <w:sz w:val="28"/>
          <w:szCs w:val="28"/>
        </w:rPr>
        <w:t xml:space="preserve"> №32;</w:t>
      </w:r>
    </w:p>
    <w:p w:rsidR="003E31ED" w:rsidRDefault="003E31ED" w:rsidP="003E31ED">
      <w:pPr>
        <w:jc w:val="both"/>
        <w:rPr>
          <w:sz w:val="28"/>
          <w:szCs w:val="28"/>
        </w:rPr>
      </w:pPr>
      <w:r>
        <w:rPr>
          <w:sz w:val="28"/>
          <w:szCs w:val="28"/>
        </w:rPr>
        <w:t>- к</w:t>
      </w:r>
      <w:r w:rsidRPr="00E05086">
        <w:rPr>
          <w:sz w:val="28"/>
          <w:szCs w:val="28"/>
        </w:rPr>
        <w:t>ресло "Бриз плюс"</w:t>
      </w:r>
      <w:r>
        <w:rPr>
          <w:sz w:val="28"/>
          <w:szCs w:val="28"/>
        </w:rPr>
        <w:t xml:space="preserve"> инвентарный №40;</w:t>
      </w:r>
    </w:p>
    <w:p w:rsidR="003E31ED" w:rsidRDefault="003E31ED" w:rsidP="003E31ED">
      <w:pPr>
        <w:jc w:val="both"/>
        <w:rPr>
          <w:sz w:val="28"/>
          <w:szCs w:val="28"/>
        </w:rPr>
      </w:pPr>
      <w:r>
        <w:rPr>
          <w:sz w:val="28"/>
          <w:szCs w:val="28"/>
        </w:rPr>
        <w:t>- к</w:t>
      </w:r>
      <w:r w:rsidRPr="00E05086">
        <w:rPr>
          <w:sz w:val="28"/>
          <w:szCs w:val="28"/>
        </w:rPr>
        <w:t>ресло "Бриз плюс"</w:t>
      </w:r>
      <w:r>
        <w:rPr>
          <w:sz w:val="28"/>
          <w:szCs w:val="28"/>
        </w:rPr>
        <w:t xml:space="preserve"> инвентарный №41;</w:t>
      </w:r>
    </w:p>
    <w:p w:rsidR="003E31ED" w:rsidRDefault="003E31ED" w:rsidP="003E31ED">
      <w:pPr>
        <w:jc w:val="both"/>
        <w:rPr>
          <w:sz w:val="28"/>
          <w:szCs w:val="28"/>
        </w:rPr>
      </w:pPr>
      <w:r>
        <w:rPr>
          <w:sz w:val="28"/>
          <w:szCs w:val="28"/>
        </w:rPr>
        <w:t>- к</w:t>
      </w:r>
      <w:r w:rsidRPr="00E05086">
        <w:rPr>
          <w:sz w:val="28"/>
          <w:szCs w:val="28"/>
        </w:rPr>
        <w:t>ресло "Бриз плюс"</w:t>
      </w:r>
      <w:r>
        <w:rPr>
          <w:sz w:val="28"/>
          <w:szCs w:val="28"/>
        </w:rPr>
        <w:t xml:space="preserve"> инвентарный №42;</w:t>
      </w:r>
    </w:p>
    <w:p w:rsidR="003E31ED" w:rsidRDefault="003E31ED" w:rsidP="003E31ED">
      <w:pPr>
        <w:jc w:val="both"/>
        <w:rPr>
          <w:sz w:val="28"/>
          <w:szCs w:val="28"/>
        </w:rPr>
      </w:pPr>
      <w:r>
        <w:rPr>
          <w:sz w:val="28"/>
          <w:szCs w:val="28"/>
        </w:rPr>
        <w:t>- с</w:t>
      </w:r>
      <w:r w:rsidRPr="00E05086">
        <w:rPr>
          <w:sz w:val="28"/>
          <w:szCs w:val="28"/>
        </w:rPr>
        <w:t xml:space="preserve">тойка с зеркалом, основание под зеркало </w:t>
      </w:r>
      <w:proofErr w:type="gramStart"/>
      <w:r>
        <w:rPr>
          <w:sz w:val="28"/>
          <w:szCs w:val="28"/>
        </w:rPr>
        <w:t>инвентарный</w:t>
      </w:r>
      <w:proofErr w:type="gramEnd"/>
      <w:r>
        <w:rPr>
          <w:sz w:val="28"/>
          <w:szCs w:val="28"/>
        </w:rPr>
        <w:t xml:space="preserve"> №43;</w:t>
      </w:r>
    </w:p>
    <w:p w:rsidR="003E31ED" w:rsidRDefault="003E31ED" w:rsidP="003E31ED">
      <w:pPr>
        <w:jc w:val="both"/>
        <w:rPr>
          <w:sz w:val="28"/>
          <w:szCs w:val="28"/>
        </w:rPr>
      </w:pPr>
      <w:r>
        <w:rPr>
          <w:sz w:val="28"/>
          <w:szCs w:val="28"/>
        </w:rPr>
        <w:t>- с</w:t>
      </w:r>
      <w:r w:rsidRPr="00E05086">
        <w:rPr>
          <w:sz w:val="28"/>
          <w:szCs w:val="28"/>
        </w:rPr>
        <w:t xml:space="preserve">тойка с зеркалом, основание под зеркало </w:t>
      </w:r>
      <w:proofErr w:type="gramStart"/>
      <w:r>
        <w:rPr>
          <w:sz w:val="28"/>
          <w:szCs w:val="28"/>
        </w:rPr>
        <w:t>инвентарный</w:t>
      </w:r>
      <w:proofErr w:type="gramEnd"/>
      <w:r>
        <w:rPr>
          <w:sz w:val="28"/>
          <w:szCs w:val="28"/>
        </w:rPr>
        <w:t xml:space="preserve"> №44;</w:t>
      </w:r>
    </w:p>
    <w:p w:rsidR="003E31ED" w:rsidRDefault="003E31ED" w:rsidP="003E31ED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тумба с ящиками </w:t>
      </w:r>
      <w:proofErr w:type="gramStart"/>
      <w:r>
        <w:rPr>
          <w:sz w:val="28"/>
          <w:szCs w:val="28"/>
        </w:rPr>
        <w:t>инвентарный</w:t>
      </w:r>
      <w:proofErr w:type="gramEnd"/>
      <w:r>
        <w:rPr>
          <w:sz w:val="28"/>
          <w:szCs w:val="28"/>
        </w:rPr>
        <w:t xml:space="preserve"> №45;</w:t>
      </w:r>
    </w:p>
    <w:p w:rsidR="003E31ED" w:rsidRDefault="003E31ED" w:rsidP="003E31ED">
      <w:pPr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- м</w:t>
      </w:r>
      <w:r w:rsidRPr="002515EF">
        <w:rPr>
          <w:sz w:val="28"/>
          <w:szCs w:val="28"/>
        </w:rPr>
        <w:t xml:space="preserve">ойка "Нью-Йорк", черная </w:t>
      </w:r>
      <w:r>
        <w:rPr>
          <w:sz w:val="28"/>
          <w:szCs w:val="28"/>
        </w:rPr>
        <w:t>инвентарный №47;</w:t>
      </w:r>
      <w:proofErr w:type="gramEnd"/>
    </w:p>
    <w:p w:rsidR="003E31ED" w:rsidRDefault="003E31ED" w:rsidP="003E31ED">
      <w:pPr>
        <w:jc w:val="both"/>
        <w:rPr>
          <w:sz w:val="28"/>
          <w:szCs w:val="28"/>
        </w:rPr>
      </w:pPr>
      <w:r>
        <w:rPr>
          <w:sz w:val="28"/>
          <w:szCs w:val="28"/>
        </w:rPr>
        <w:t>- к</w:t>
      </w:r>
      <w:r w:rsidRPr="002515EF">
        <w:rPr>
          <w:sz w:val="28"/>
          <w:szCs w:val="28"/>
        </w:rPr>
        <w:t>ресло А08В</w:t>
      </w:r>
      <w:r>
        <w:rPr>
          <w:sz w:val="28"/>
          <w:szCs w:val="28"/>
        </w:rPr>
        <w:t xml:space="preserve"> </w:t>
      </w:r>
      <w:proofErr w:type="gramStart"/>
      <w:r>
        <w:rPr>
          <w:sz w:val="28"/>
          <w:szCs w:val="28"/>
        </w:rPr>
        <w:t>инвентарный</w:t>
      </w:r>
      <w:proofErr w:type="gramEnd"/>
      <w:r>
        <w:rPr>
          <w:sz w:val="28"/>
          <w:szCs w:val="28"/>
        </w:rPr>
        <w:t xml:space="preserve"> №51;</w:t>
      </w:r>
    </w:p>
    <w:p w:rsidR="003E31ED" w:rsidRDefault="003E31ED" w:rsidP="003E31ED">
      <w:pPr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- к</w:t>
      </w:r>
      <w:r w:rsidRPr="002515EF">
        <w:rPr>
          <w:sz w:val="28"/>
          <w:szCs w:val="28"/>
        </w:rPr>
        <w:t>ресло А08В</w:t>
      </w:r>
      <w:r>
        <w:rPr>
          <w:sz w:val="28"/>
          <w:szCs w:val="28"/>
        </w:rPr>
        <w:t xml:space="preserve"> </w:t>
      </w:r>
      <w:proofErr w:type="gramStart"/>
      <w:r>
        <w:rPr>
          <w:sz w:val="28"/>
          <w:szCs w:val="28"/>
        </w:rPr>
        <w:t>инвентарный</w:t>
      </w:r>
      <w:proofErr w:type="gramEnd"/>
      <w:r>
        <w:rPr>
          <w:sz w:val="28"/>
          <w:szCs w:val="28"/>
        </w:rPr>
        <w:t xml:space="preserve"> №52;</w:t>
      </w:r>
    </w:p>
    <w:p w:rsidR="003E31ED" w:rsidRDefault="003E31ED" w:rsidP="003E31ED">
      <w:pPr>
        <w:jc w:val="both"/>
        <w:rPr>
          <w:sz w:val="28"/>
          <w:szCs w:val="28"/>
        </w:rPr>
      </w:pPr>
      <w:r>
        <w:rPr>
          <w:sz w:val="28"/>
          <w:szCs w:val="28"/>
        </w:rPr>
        <w:t>- к</w:t>
      </w:r>
      <w:r w:rsidRPr="002515EF">
        <w:rPr>
          <w:sz w:val="28"/>
          <w:szCs w:val="28"/>
        </w:rPr>
        <w:t>ресло А08В</w:t>
      </w:r>
      <w:r>
        <w:rPr>
          <w:sz w:val="28"/>
          <w:szCs w:val="28"/>
        </w:rPr>
        <w:t xml:space="preserve"> красное гидравлика </w:t>
      </w:r>
      <w:proofErr w:type="gramStart"/>
      <w:r>
        <w:rPr>
          <w:sz w:val="28"/>
          <w:szCs w:val="28"/>
        </w:rPr>
        <w:t>инвентарный</w:t>
      </w:r>
      <w:proofErr w:type="gramEnd"/>
      <w:r>
        <w:rPr>
          <w:sz w:val="28"/>
          <w:szCs w:val="28"/>
        </w:rPr>
        <w:t xml:space="preserve"> №53;</w:t>
      </w:r>
    </w:p>
    <w:p w:rsidR="003E31ED" w:rsidRDefault="003E31ED" w:rsidP="003E31ED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2515EF">
        <w:rPr>
          <w:sz w:val="28"/>
          <w:szCs w:val="28"/>
        </w:rPr>
        <w:t xml:space="preserve">касса </w:t>
      </w:r>
      <w:proofErr w:type="spellStart"/>
      <w:r w:rsidRPr="002515EF">
        <w:rPr>
          <w:sz w:val="28"/>
          <w:szCs w:val="28"/>
        </w:rPr>
        <w:t>Эватор</w:t>
      </w:r>
      <w:proofErr w:type="spellEnd"/>
      <w:r w:rsidRPr="002515EF">
        <w:rPr>
          <w:sz w:val="28"/>
          <w:szCs w:val="28"/>
        </w:rPr>
        <w:t xml:space="preserve"> 7,2 ФН36 </w:t>
      </w:r>
      <w:proofErr w:type="gramStart"/>
      <w:r>
        <w:rPr>
          <w:sz w:val="28"/>
          <w:szCs w:val="28"/>
        </w:rPr>
        <w:t>инвентарный</w:t>
      </w:r>
      <w:proofErr w:type="gramEnd"/>
      <w:r>
        <w:rPr>
          <w:sz w:val="28"/>
          <w:szCs w:val="28"/>
        </w:rPr>
        <w:t xml:space="preserve"> №54;</w:t>
      </w:r>
    </w:p>
    <w:p w:rsidR="003E31ED" w:rsidRDefault="003E31ED" w:rsidP="003E31ED">
      <w:pPr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- к</w:t>
      </w:r>
      <w:r w:rsidRPr="002515EF">
        <w:rPr>
          <w:sz w:val="28"/>
          <w:szCs w:val="28"/>
        </w:rPr>
        <w:t xml:space="preserve">ресло парикмахерское "Бруно", черное </w:t>
      </w:r>
      <w:r>
        <w:rPr>
          <w:sz w:val="28"/>
          <w:szCs w:val="28"/>
        </w:rPr>
        <w:t>инвентарный №55;</w:t>
      </w:r>
      <w:proofErr w:type="gramEnd"/>
    </w:p>
    <w:p w:rsidR="003E31ED" w:rsidRDefault="003E31ED" w:rsidP="003E31ED">
      <w:pPr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- к</w:t>
      </w:r>
      <w:r w:rsidRPr="002515EF">
        <w:rPr>
          <w:sz w:val="28"/>
          <w:szCs w:val="28"/>
        </w:rPr>
        <w:t xml:space="preserve">ресло парикмахерское "Бруно", черное </w:t>
      </w:r>
      <w:r>
        <w:rPr>
          <w:sz w:val="28"/>
          <w:szCs w:val="28"/>
        </w:rPr>
        <w:t>инвентарный №56;</w:t>
      </w:r>
      <w:proofErr w:type="gramEnd"/>
    </w:p>
    <w:p w:rsidR="003E31ED" w:rsidRDefault="003E31ED" w:rsidP="003E31ED">
      <w:pPr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- к</w:t>
      </w:r>
      <w:r w:rsidRPr="002515EF">
        <w:rPr>
          <w:sz w:val="28"/>
          <w:szCs w:val="28"/>
        </w:rPr>
        <w:t xml:space="preserve">ресло парикмахерское "Бруно", черное </w:t>
      </w:r>
      <w:r>
        <w:rPr>
          <w:sz w:val="28"/>
          <w:szCs w:val="28"/>
        </w:rPr>
        <w:t>инвентарный №57;</w:t>
      </w:r>
      <w:proofErr w:type="gramEnd"/>
    </w:p>
    <w:p w:rsidR="003E31ED" w:rsidRDefault="003E31ED" w:rsidP="003E31ED">
      <w:pPr>
        <w:jc w:val="both"/>
        <w:rPr>
          <w:sz w:val="28"/>
          <w:szCs w:val="28"/>
        </w:rPr>
      </w:pPr>
      <w:r>
        <w:rPr>
          <w:sz w:val="28"/>
          <w:szCs w:val="28"/>
        </w:rPr>
        <w:t>- т</w:t>
      </w:r>
      <w:r w:rsidRPr="002515EF">
        <w:rPr>
          <w:sz w:val="28"/>
          <w:szCs w:val="28"/>
        </w:rPr>
        <w:t xml:space="preserve">ележка парикмахерская </w:t>
      </w:r>
      <w:proofErr w:type="gramStart"/>
      <w:r>
        <w:rPr>
          <w:sz w:val="28"/>
          <w:szCs w:val="28"/>
        </w:rPr>
        <w:t>инвентарный</w:t>
      </w:r>
      <w:proofErr w:type="gramEnd"/>
      <w:r>
        <w:rPr>
          <w:sz w:val="28"/>
          <w:szCs w:val="28"/>
        </w:rPr>
        <w:t xml:space="preserve"> №58.</w:t>
      </w:r>
    </w:p>
    <w:p w:rsidR="003E31ED" w:rsidRPr="007F6021" w:rsidRDefault="003E31ED" w:rsidP="003E31ED">
      <w:pPr>
        <w:jc w:val="both"/>
        <w:rPr>
          <w:szCs w:val="28"/>
        </w:rPr>
      </w:pPr>
    </w:p>
    <w:p w:rsidR="003E31ED" w:rsidRPr="00D568C7" w:rsidRDefault="003E31ED" w:rsidP="003E31ED">
      <w:pPr>
        <w:pStyle w:val="a5"/>
        <w:jc w:val="center"/>
        <w:rPr>
          <w:sz w:val="28"/>
          <w:szCs w:val="28"/>
        </w:rPr>
      </w:pPr>
      <w:r w:rsidRPr="00D568C7">
        <w:rPr>
          <w:sz w:val="28"/>
          <w:szCs w:val="28"/>
        </w:rPr>
        <w:t>2. ЦЕНА ДОГОВОРА И ПОРЯДОК РАСЧЕТА.</w:t>
      </w:r>
    </w:p>
    <w:p w:rsidR="003E31ED" w:rsidRPr="00D568C7" w:rsidRDefault="003E31ED" w:rsidP="003E31ED">
      <w:pPr>
        <w:pStyle w:val="a5"/>
        <w:rPr>
          <w:sz w:val="28"/>
          <w:szCs w:val="28"/>
        </w:rPr>
      </w:pPr>
    </w:p>
    <w:p w:rsidR="003E31ED" w:rsidRDefault="003E31ED" w:rsidP="003E31ED">
      <w:pPr>
        <w:pStyle w:val="a5"/>
        <w:rPr>
          <w:sz w:val="28"/>
          <w:szCs w:val="28"/>
        </w:rPr>
      </w:pPr>
      <w:r w:rsidRPr="00D568C7">
        <w:rPr>
          <w:sz w:val="28"/>
          <w:szCs w:val="28"/>
        </w:rPr>
        <w:t>2.1.</w:t>
      </w:r>
      <w:r>
        <w:rPr>
          <w:sz w:val="28"/>
          <w:szCs w:val="28"/>
        </w:rPr>
        <w:t xml:space="preserve"> </w:t>
      </w:r>
      <w:r w:rsidR="00F249EF">
        <w:rPr>
          <w:sz w:val="28"/>
          <w:szCs w:val="28"/>
        </w:rPr>
        <w:t>Стоимость продажи</w:t>
      </w:r>
      <w:r>
        <w:rPr>
          <w:sz w:val="28"/>
          <w:szCs w:val="28"/>
        </w:rPr>
        <w:t xml:space="preserve"> Имущества, являющегося предметом настоящего договора, составляет  ________руб. </w:t>
      </w:r>
      <w:r w:rsidRPr="00D56DE2">
        <w:rPr>
          <w:sz w:val="28"/>
          <w:szCs w:val="28"/>
        </w:rPr>
        <w:t>(</w:t>
      </w:r>
      <w:r>
        <w:rPr>
          <w:sz w:val="28"/>
          <w:szCs w:val="28"/>
        </w:rPr>
        <w:t>______________________</w:t>
      </w:r>
      <w:r w:rsidRPr="00D56DE2">
        <w:rPr>
          <w:sz w:val="28"/>
          <w:szCs w:val="28"/>
        </w:rPr>
        <w:t>рубл</w:t>
      </w:r>
      <w:r>
        <w:rPr>
          <w:sz w:val="28"/>
          <w:szCs w:val="28"/>
        </w:rPr>
        <w:t>ей _____ коп</w:t>
      </w:r>
      <w:r w:rsidRPr="00F82820">
        <w:rPr>
          <w:sz w:val="28"/>
          <w:szCs w:val="28"/>
        </w:rPr>
        <w:t>.</w:t>
      </w:r>
      <w:r>
        <w:rPr>
          <w:sz w:val="28"/>
          <w:szCs w:val="28"/>
        </w:rPr>
        <w:t xml:space="preserve">), без НДС, </w:t>
      </w:r>
      <w:r w:rsidRPr="00AB2164">
        <w:rPr>
          <w:sz w:val="28"/>
          <w:szCs w:val="28"/>
        </w:rPr>
        <w:t xml:space="preserve">включая сумму задатка в размере </w:t>
      </w:r>
      <w:r>
        <w:rPr>
          <w:sz w:val="28"/>
          <w:szCs w:val="28"/>
        </w:rPr>
        <w:t>_______________</w:t>
      </w:r>
      <w:r w:rsidRPr="00AB2164">
        <w:rPr>
          <w:sz w:val="28"/>
          <w:szCs w:val="28"/>
        </w:rPr>
        <w:t xml:space="preserve"> руб. (</w:t>
      </w:r>
      <w:r>
        <w:rPr>
          <w:sz w:val="28"/>
          <w:szCs w:val="28"/>
        </w:rPr>
        <w:t>___________ рублей ____</w:t>
      </w:r>
      <w:r w:rsidRPr="00AB2164">
        <w:rPr>
          <w:sz w:val="28"/>
          <w:szCs w:val="28"/>
        </w:rPr>
        <w:t xml:space="preserve"> коп.), уплаченного Покупателем в качестве задатка за участие в торгах.</w:t>
      </w:r>
    </w:p>
    <w:p w:rsidR="003E31ED" w:rsidRDefault="003E31ED" w:rsidP="003E31ED">
      <w:pPr>
        <w:pStyle w:val="a5"/>
        <w:rPr>
          <w:sz w:val="28"/>
          <w:szCs w:val="28"/>
        </w:rPr>
      </w:pPr>
      <w:r w:rsidRPr="00D568C7">
        <w:rPr>
          <w:sz w:val="28"/>
          <w:szCs w:val="28"/>
        </w:rPr>
        <w:t xml:space="preserve">2.2. Покупатель обязан уплатить </w:t>
      </w:r>
      <w:r>
        <w:rPr>
          <w:sz w:val="28"/>
          <w:szCs w:val="28"/>
        </w:rPr>
        <w:t xml:space="preserve">Продавцу </w:t>
      </w:r>
      <w:r w:rsidRPr="00D568C7">
        <w:rPr>
          <w:sz w:val="28"/>
          <w:szCs w:val="28"/>
        </w:rPr>
        <w:t xml:space="preserve">сумму </w:t>
      </w:r>
      <w:r>
        <w:rPr>
          <w:sz w:val="28"/>
          <w:szCs w:val="28"/>
        </w:rPr>
        <w:t xml:space="preserve">в размере _____________ руб. (__________________ </w:t>
      </w:r>
      <w:r w:rsidRPr="00D56DE2">
        <w:rPr>
          <w:sz w:val="28"/>
          <w:szCs w:val="28"/>
        </w:rPr>
        <w:t>рубл</w:t>
      </w:r>
      <w:r>
        <w:rPr>
          <w:sz w:val="28"/>
          <w:szCs w:val="28"/>
        </w:rPr>
        <w:t>ей _____ коп</w:t>
      </w:r>
      <w:r w:rsidRPr="00F82820">
        <w:rPr>
          <w:sz w:val="28"/>
          <w:szCs w:val="28"/>
        </w:rPr>
        <w:t>.</w:t>
      </w:r>
      <w:r>
        <w:rPr>
          <w:sz w:val="28"/>
          <w:szCs w:val="28"/>
        </w:rPr>
        <w:t xml:space="preserve">) в десятидневный срок </w:t>
      </w:r>
      <w:proofErr w:type="gramStart"/>
      <w:r>
        <w:rPr>
          <w:sz w:val="28"/>
          <w:szCs w:val="28"/>
        </w:rPr>
        <w:t>с даты подписания</w:t>
      </w:r>
      <w:proofErr w:type="gramEnd"/>
      <w:r>
        <w:rPr>
          <w:sz w:val="28"/>
          <w:szCs w:val="28"/>
        </w:rPr>
        <w:t xml:space="preserve"> сторонами настоящего договора.</w:t>
      </w:r>
    </w:p>
    <w:p w:rsidR="003E31ED" w:rsidRPr="00D568C7" w:rsidRDefault="003E31ED" w:rsidP="003E31ED">
      <w:pPr>
        <w:pStyle w:val="a5"/>
        <w:rPr>
          <w:sz w:val="28"/>
          <w:szCs w:val="28"/>
        </w:rPr>
      </w:pPr>
    </w:p>
    <w:p w:rsidR="003E31ED" w:rsidRPr="00D568C7" w:rsidRDefault="003E31ED" w:rsidP="003E31ED">
      <w:pPr>
        <w:pStyle w:val="a5"/>
        <w:jc w:val="center"/>
        <w:rPr>
          <w:sz w:val="28"/>
          <w:szCs w:val="28"/>
        </w:rPr>
      </w:pPr>
      <w:r w:rsidRPr="00D568C7">
        <w:rPr>
          <w:sz w:val="28"/>
          <w:szCs w:val="28"/>
        </w:rPr>
        <w:t>3.ФОРМА И СРОКИ ПЛАТЕЖА</w:t>
      </w:r>
      <w:r>
        <w:rPr>
          <w:sz w:val="28"/>
          <w:szCs w:val="28"/>
        </w:rPr>
        <w:t>.</w:t>
      </w:r>
    </w:p>
    <w:p w:rsidR="003E31ED" w:rsidRPr="00D568C7" w:rsidRDefault="003E31ED" w:rsidP="003E31ED">
      <w:pPr>
        <w:pStyle w:val="a5"/>
        <w:jc w:val="center"/>
        <w:rPr>
          <w:sz w:val="28"/>
          <w:szCs w:val="28"/>
        </w:rPr>
      </w:pPr>
    </w:p>
    <w:p w:rsidR="003E31ED" w:rsidRDefault="003E31ED" w:rsidP="003E31ED">
      <w:pPr>
        <w:pStyle w:val="a5"/>
        <w:rPr>
          <w:sz w:val="28"/>
          <w:szCs w:val="28"/>
        </w:rPr>
      </w:pPr>
      <w:r w:rsidRPr="00D568C7">
        <w:rPr>
          <w:sz w:val="28"/>
          <w:szCs w:val="28"/>
        </w:rPr>
        <w:t xml:space="preserve">3.1. Форма оплаты – единовременная </w:t>
      </w:r>
      <w:r>
        <w:rPr>
          <w:sz w:val="28"/>
          <w:szCs w:val="28"/>
        </w:rPr>
        <w:t>по реквизитам,</w:t>
      </w:r>
      <w:r w:rsidRPr="00D568C7">
        <w:rPr>
          <w:sz w:val="28"/>
          <w:szCs w:val="28"/>
        </w:rPr>
        <w:t xml:space="preserve"> указанным Продавцом</w:t>
      </w:r>
      <w:r>
        <w:rPr>
          <w:sz w:val="28"/>
          <w:szCs w:val="28"/>
        </w:rPr>
        <w:t>, в срок не позднее 10 (десяти) дней со дня подписания сторонами настоящего договора.</w:t>
      </w:r>
    </w:p>
    <w:p w:rsidR="003E31ED" w:rsidRPr="00D568C7" w:rsidRDefault="003E31ED" w:rsidP="003E31ED">
      <w:pPr>
        <w:pStyle w:val="a5"/>
        <w:jc w:val="center"/>
        <w:rPr>
          <w:sz w:val="28"/>
          <w:szCs w:val="28"/>
        </w:rPr>
      </w:pPr>
      <w:r w:rsidRPr="00D568C7">
        <w:rPr>
          <w:sz w:val="28"/>
          <w:szCs w:val="28"/>
        </w:rPr>
        <w:t xml:space="preserve">4. </w:t>
      </w:r>
      <w:r>
        <w:rPr>
          <w:sz w:val="28"/>
          <w:szCs w:val="28"/>
        </w:rPr>
        <w:t>ПЕРЕДАЧА ИМУЩЕСТВА.</w:t>
      </w:r>
    </w:p>
    <w:p w:rsidR="003E31ED" w:rsidRPr="00D568C7" w:rsidRDefault="003E31ED" w:rsidP="003E31ED">
      <w:pPr>
        <w:pStyle w:val="a5"/>
        <w:jc w:val="center"/>
        <w:rPr>
          <w:sz w:val="28"/>
          <w:szCs w:val="28"/>
        </w:rPr>
      </w:pPr>
    </w:p>
    <w:p w:rsidR="003E31ED" w:rsidRPr="00D568C7" w:rsidRDefault="003E31ED" w:rsidP="003E31ED">
      <w:pPr>
        <w:pStyle w:val="a5"/>
        <w:rPr>
          <w:sz w:val="28"/>
          <w:szCs w:val="28"/>
        </w:rPr>
      </w:pPr>
      <w:r w:rsidRPr="00D568C7">
        <w:rPr>
          <w:sz w:val="28"/>
          <w:szCs w:val="28"/>
        </w:rPr>
        <w:t>4.1.</w:t>
      </w:r>
      <w:r>
        <w:rPr>
          <w:sz w:val="28"/>
          <w:szCs w:val="28"/>
        </w:rPr>
        <w:t xml:space="preserve"> </w:t>
      </w:r>
      <w:r w:rsidRPr="00D568C7">
        <w:rPr>
          <w:sz w:val="28"/>
          <w:szCs w:val="28"/>
        </w:rPr>
        <w:t xml:space="preserve">Покупатель приобретает право </w:t>
      </w:r>
      <w:r>
        <w:rPr>
          <w:sz w:val="28"/>
          <w:szCs w:val="28"/>
        </w:rPr>
        <w:t>собственности</w:t>
      </w:r>
      <w:r w:rsidRPr="00D568C7">
        <w:rPr>
          <w:sz w:val="28"/>
          <w:szCs w:val="28"/>
        </w:rPr>
        <w:t xml:space="preserve"> на Имущество</w:t>
      </w:r>
      <w:r>
        <w:rPr>
          <w:sz w:val="28"/>
          <w:szCs w:val="28"/>
        </w:rPr>
        <w:t xml:space="preserve"> с момента оплаты полной стоимости имущества.</w:t>
      </w:r>
    </w:p>
    <w:p w:rsidR="003E31ED" w:rsidRDefault="003E31ED" w:rsidP="003E31ED">
      <w:pPr>
        <w:pStyle w:val="a5"/>
        <w:rPr>
          <w:sz w:val="28"/>
          <w:szCs w:val="28"/>
        </w:rPr>
      </w:pPr>
      <w:r w:rsidRPr="00D568C7">
        <w:rPr>
          <w:sz w:val="28"/>
          <w:szCs w:val="28"/>
        </w:rPr>
        <w:t>4.2.</w:t>
      </w:r>
      <w:r>
        <w:rPr>
          <w:sz w:val="28"/>
          <w:szCs w:val="28"/>
        </w:rPr>
        <w:t xml:space="preserve"> </w:t>
      </w:r>
      <w:r w:rsidRPr="00D568C7">
        <w:rPr>
          <w:sz w:val="28"/>
          <w:szCs w:val="28"/>
        </w:rPr>
        <w:t xml:space="preserve">Продавец </w:t>
      </w:r>
      <w:r>
        <w:rPr>
          <w:sz w:val="28"/>
          <w:szCs w:val="28"/>
        </w:rPr>
        <w:t>гарантирует, что передаваемое Имущество свободно от прав третьих лиц, не находится под арестом, в залоге и не является  предметом спора.</w:t>
      </w:r>
    </w:p>
    <w:p w:rsidR="003E31ED" w:rsidRDefault="003E31ED" w:rsidP="003E31ED">
      <w:pPr>
        <w:pStyle w:val="a5"/>
        <w:ind w:firstLine="540"/>
        <w:rPr>
          <w:sz w:val="28"/>
          <w:szCs w:val="28"/>
        </w:rPr>
      </w:pPr>
      <w:r>
        <w:rPr>
          <w:sz w:val="28"/>
          <w:szCs w:val="28"/>
        </w:rPr>
        <w:t>В случае обнаружения каких-либо прав или претензий на указанное в п.1.1. имущество или возникновения по нему споров и конфликтов, Продавец обязуется урегулировать их своими силами и средствами, неся при этом все необходимые расходы, вызванные этими спорами, а так же возместить Покупателю убытки, возникающие по указанным основаниям.</w:t>
      </w:r>
    </w:p>
    <w:p w:rsidR="003E31ED" w:rsidRDefault="003E31ED" w:rsidP="003E31ED">
      <w:pPr>
        <w:pStyle w:val="a5"/>
        <w:rPr>
          <w:sz w:val="28"/>
          <w:szCs w:val="28"/>
        </w:rPr>
      </w:pPr>
      <w:r>
        <w:rPr>
          <w:sz w:val="28"/>
          <w:szCs w:val="28"/>
        </w:rPr>
        <w:t xml:space="preserve">4.3. Продавец обязуется передать Покупателю Имущество по акту приема-передачи в течение 30 дней </w:t>
      </w:r>
      <w:proofErr w:type="gramStart"/>
      <w:r>
        <w:rPr>
          <w:sz w:val="28"/>
          <w:szCs w:val="28"/>
        </w:rPr>
        <w:t>с даты</w:t>
      </w:r>
      <w:proofErr w:type="gramEnd"/>
      <w:r>
        <w:rPr>
          <w:sz w:val="28"/>
          <w:szCs w:val="28"/>
        </w:rPr>
        <w:t xml:space="preserve"> полной оплаты Покупателем стоимости приобретаемого имущества.</w:t>
      </w:r>
    </w:p>
    <w:p w:rsidR="003E31ED" w:rsidRDefault="003E31ED" w:rsidP="003E31ED">
      <w:pPr>
        <w:pStyle w:val="a5"/>
        <w:rPr>
          <w:sz w:val="28"/>
          <w:szCs w:val="28"/>
        </w:rPr>
      </w:pPr>
      <w:r>
        <w:rPr>
          <w:sz w:val="28"/>
          <w:szCs w:val="28"/>
        </w:rPr>
        <w:t>4.4. Покупатель приобретает имущество в том состоянии, в котором оно находится на момент продажи.</w:t>
      </w:r>
    </w:p>
    <w:p w:rsidR="003E31ED" w:rsidRDefault="003E31ED" w:rsidP="003E31ED">
      <w:pPr>
        <w:pStyle w:val="a5"/>
        <w:rPr>
          <w:sz w:val="28"/>
          <w:szCs w:val="28"/>
        </w:rPr>
      </w:pPr>
    </w:p>
    <w:p w:rsidR="003E31ED" w:rsidRDefault="003E31ED" w:rsidP="003E31ED">
      <w:pPr>
        <w:pStyle w:val="a5"/>
        <w:rPr>
          <w:sz w:val="28"/>
          <w:szCs w:val="28"/>
        </w:rPr>
      </w:pPr>
    </w:p>
    <w:p w:rsidR="003E31ED" w:rsidRDefault="003E31ED" w:rsidP="003E31ED">
      <w:pPr>
        <w:pStyle w:val="a5"/>
        <w:rPr>
          <w:sz w:val="28"/>
          <w:szCs w:val="28"/>
        </w:rPr>
      </w:pPr>
    </w:p>
    <w:p w:rsidR="003E31ED" w:rsidRPr="00D568C7" w:rsidRDefault="003E31ED" w:rsidP="003E31ED">
      <w:pPr>
        <w:pStyle w:val="a5"/>
        <w:rPr>
          <w:sz w:val="28"/>
          <w:szCs w:val="28"/>
        </w:rPr>
      </w:pPr>
    </w:p>
    <w:p w:rsidR="003E31ED" w:rsidRPr="00D568C7" w:rsidRDefault="003E31ED" w:rsidP="003E31ED">
      <w:pPr>
        <w:pStyle w:val="a5"/>
        <w:jc w:val="center"/>
        <w:rPr>
          <w:sz w:val="28"/>
          <w:szCs w:val="28"/>
        </w:rPr>
      </w:pPr>
      <w:r w:rsidRPr="00D568C7">
        <w:rPr>
          <w:sz w:val="28"/>
          <w:szCs w:val="28"/>
        </w:rPr>
        <w:lastRenderedPageBreak/>
        <w:t>5.ОТВЕТСТВЕННОСТЬ СТОРОН.</w:t>
      </w:r>
    </w:p>
    <w:p w:rsidR="003E31ED" w:rsidRPr="00D568C7" w:rsidRDefault="003E31ED" w:rsidP="003E31ED">
      <w:pPr>
        <w:pStyle w:val="a5"/>
        <w:rPr>
          <w:sz w:val="28"/>
          <w:szCs w:val="28"/>
        </w:rPr>
      </w:pPr>
    </w:p>
    <w:p w:rsidR="003E31ED" w:rsidRPr="00D568C7" w:rsidRDefault="003E31ED" w:rsidP="003E31ED">
      <w:pPr>
        <w:pStyle w:val="a5"/>
        <w:rPr>
          <w:sz w:val="28"/>
          <w:szCs w:val="28"/>
        </w:rPr>
      </w:pPr>
      <w:r w:rsidRPr="00D568C7">
        <w:rPr>
          <w:sz w:val="28"/>
          <w:szCs w:val="28"/>
        </w:rPr>
        <w:t>5.1.</w:t>
      </w:r>
      <w:r>
        <w:rPr>
          <w:sz w:val="28"/>
          <w:szCs w:val="28"/>
        </w:rPr>
        <w:t xml:space="preserve"> </w:t>
      </w:r>
      <w:r w:rsidRPr="00D568C7">
        <w:rPr>
          <w:sz w:val="28"/>
          <w:szCs w:val="28"/>
        </w:rPr>
        <w:t>За неисполнение или ненадлежащее исполнение  договорных обязательств, стороны несут ответственность в соответствии с действующим законодательством РФ.</w:t>
      </w:r>
    </w:p>
    <w:p w:rsidR="003E31ED" w:rsidRPr="00D568C7" w:rsidRDefault="003E31ED" w:rsidP="003E31ED">
      <w:pPr>
        <w:pStyle w:val="a5"/>
        <w:rPr>
          <w:sz w:val="28"/>
          <w:szCs w:val="28"/>
        </w:rPr>
      </w:pPr>
      <w:r w:rsidRPr="00D568C7">
        <w:rPr>
          <w:sz w:val="28"/>
          <w:szCs w:val="28"/>
        </w:rPr>
        <w:t>5.2.</w:t>
      </w:r>
      <w:r>
        <w:rPr>
          <w:sz w:val="28"/>
          <w:szCs w:val="28"/>
        </w:rPr>
        <w:t xml:space="preserve"> </w:t>
      </w:r>
      <w:r w:rsidRPr="00D568C7">
        <w:rPr>
          <w:sz w:val="28"/>
          <w:szCs w:val="28"/>
        </w:rPr>
        <w:t xml:space="preserve">Споры, которые могут возникнуть при исполнении сторонами настоящего договора, разрешаются  путем переговоров между ними. А при </w:t>
      </w:r>
      <w:proofErr w:type="gramStart"/>
      <w:r w:rsidRPr="00D568C7">
        <w:rPr>
          <w:sz w:val="28"/>
          <w:szCs w:val="28"/>
        </w:rPr>
        <w:t>не</w:t>
      </w:r>
      <w:r>
        <w:rPr>
          <w:sz w:val="28"/>
          <w:szCs w:val="28"/>
        </w:rPr>
        <w:t xml:space="preserve"> </w:t>
      </w:r>
      <w:r w:rsidRPr="00D568C7">
        <w:rPr>
          <w:sz w:val="28"/>
          <w:szCs w:val="28"/>
        </w:rPr>
        <w:t>достижении</w:t>
      </w:r>
      <w:proofErr w:type="gramEnd"/>
      <w:r w:rsidRPr="00D568C7">
        <w:rPr>
          <w:sz w:val="28"/>
          <w:szCs w:val="28"/>
        </w:rPr>
        <w:t xml:space="preserve"> согласия рассматриваются  в установленном  законом порядке.</w:t>
      </w:r>
    </w:p>
    <w:p w:rsidR="003E31ED" w:rsidRDefault="003E31ED" w:rsidP="003E31ED">
      <w:pPr>
        <w:pStyle w:val="a5"/>
        <w:rPr>
          <w:sz w:val="28"/>
          <w:szCs w:val="28"/>
        </w:rPr>
      </w:pPr>
    </w:p>
    <w:p w:rsidR="003E31ED" w:rsidRPr="00D568C7" w:rsidRDefault="003E31ED" w:rsidP="003E31ED">
      <w:pPr>
        <w:pStyle w:val="a5"/>
        <w:jc w:val="center"/>
        <w:rPr>
          <w:sz w:val="28"/>
          <w:szCs w:val="28"/>
        </w:rPr>
      </w:pPr>
      <w:r>
        <w:rPr>
          <w:sz w:val="28"/>
          <w:szCs w:val="28"/>
        </w:rPr>
        <w:t>6</w:t>
      </w:r>
      <w:r w:rsidRPr="00D568C7">
        <w:rPr>
          <w:sz w:val="28"/>
          <w:szCs w:val="28"/>
        </w:rPr>
        <w:t>.ЗАКЛЮЧИТЕЛЬНЫЕ ПОЛОЖЕНИЯ.</w:t>
      </w:r>
    </w:p>
    <w:p w:rsidR="003E31ED" w:rsidRPr="00D568C7" w:rsidRDefault="003E31ED" w:rsidP="003E31ED">
      <w:pPr>
        <w:pStyle w:val="a5"/>
        <w:jc w:val="center"/>
        <w:rPr>
          <w:sz w:val="28"/>
          <w:szCs w:val="28"/>
        </w:rPr>
      </w:pPr>
    </w:p>
    <w:p w:rsidR="003E31ED" w:rsidRDefault="003E31ED" w:rsidP="003E31ED">
      <w:pPr>
        <w:pStyle w:val="a5"/>
        <w:rPr>
          <w:sz w:val="28"/>
          <w:szCs w:val="28"/>
        </w:rPr>
      </w:pPr>
      <w:r>
        <w:rPr>
          <w:sz w:val="28"/>
          <w:szCs w:val="28"/>
        </w:rPr>
        <w:t>6</w:t>
      </w:r>
      <w:r w:rsidRPr="00D568C7">
        <w:rPr>
          <w:sz w:val="28"/>
          <w:szCs w:val="28"/>
        </w:rPr>
        <w:t>.1. Договор вступает в силу и считается заключенным с момента его подписания  сторонами</w:t>
      </w:r>
      <w:r>
        <w:rPr>
          <w:sz w:val="28"/>
          <w:szCs w:val="28"/>
        </w:rPr>
        <w:t xml:space="preserve"> и действует до полного выполнения сторонами обязательств, установленных условиями настоящего договора.</w:t>
      </w:r>
    </w:p>
    <w:p w:rsidR="003E31ED" w:rsidRPr="00D568C7" w:rsidRDefault="003E31ED" w:rsidP="003E31ED">
      <w:pPr>
        <w:pStyle w:val="a5"/>
        <w:rPr>
          <w:sz w:val="28"/>
          <w:szCs w:val="28"/>
        </w:rPr>
      </w:pPr>
      <w:r>
        <w:rPr>
          <w:sz w:val="28"/>
          <w:szCs w:val="28"/>
        </w:rPr>
        <w:t>6.2. Отношения сторон, неурегулированные настоящим договором, регулируются законодательством Российской Федерации.</w:t>
      </w:r>
    </w:p>
    <w:p w:rsidR="003E31ED" w:rsidRDefault="003E31ED" w:rsidP="003E31ED">
      <w:pPr>
        <w:pStyle w:val="a5"/>
        <w:rPr>
          <w:sz w:val="28"/>
          <w:szCs w:val="28"/>
        </w:rPr>
      </w:pPr>
      <w:r>
        <w:rPr>
          <w:sz w:val="28"/>
          <w:szCs w:val="28"/>
        </w:rPr>
        <w:t>6</w:t>
      </w:r>
      <w:r w:rsidRPr="00D568C7">
        <w:rPr>
          <w:sz w:val="28"/>
          <w:szCs w:val="28"/>
        </w:rPr>
        <w:t>.</w:t>
      </w:r>
      <w:r>
        <w:rPr>
          <w:sz w:val="28"/>
          <w:szCs w:val="28"/>
        </w:rPr>
        <w:t>3</w:t>
      </w:r>
      <w:r w:rsidRPr="00D568C7">
        <w:rPr>
          <w:sz w:val="28"/>
          <w:szCs w:val="28"/>
        </w:rPr>
        <w:t xml:space="preserve">. Настоящий договор составлен в </w:t>
      </w:r>
      <w:r w:rsidRPr="006B6271">
        <w:rPr>
          <w:sz w:val="28"/>
          <w:szCs w:val="28"/>
        </w:rPr>
        <w:t>2</w:t>
      </w:r>
      <w:r w:rsidRPr="00D568C7">
        <w:rPr>
          <w:sz w:val="28"/>
          <w:szCs w:val="28"/>
        </w:rPr>
        <w:t xml:space="preserve">-х экземплярах, имеющих одинаковую юридическую силу, один из которых находится у Покупателя, второй </w:t>
      </w:r>
      <w:r>
        <w:rPr>
          <w:sz w:val="28"/>
          <w:szCs w:val="28"/>
        </w:rPr>
        <w:t xml:space="preserve">хранится </w:t>
      </w:r>
      <w:r w:rsidRPr="00D568C7">
        <w:rPr>
          <w:sz w:val="28"/>
          <w:szCs w:val="28"/>
        </w:rPr>
        <w:t xml:space="preserve"> у Продавца</w:t>
      </w:r>
      <w:r>
        <w:rPr>
          <w:sz w:val="28"/>
          <w:szCs w:val="28"/>
        </w:rPr>
        <w:t>.</w:t>
      </w:r>
    </w:p>
    <w:p w:rsidR="003E31ED" w:rsidRDefault="003E31ED" w:rsidP="003E31ED">
      <w:pPr>
        <w:pStyle w:val="a5"/>
        <w:rPr>
          <w:sz w:val="28"/>
          <w:szCs w:val="28"/>
        </w:rPr>
      </w:pPr>
    </w:p>
    <w:p w:rsidR="003E31ED" w:rsidRDefault="003E31ED" w:rsidP="003E31ED">
      <w:pPr>
        <w:pStyle w:val="a5"/>
        <w:rPr>
          <w:sz w:val="28"/>
          <w:szCs w:val="28"/>
        </w:rPr>
      </w:pPr>
    </w:p>
    <w:p w:rsidR="003E31ED" w:rsidRPr="00D568C7" w:rsidRDefault="003E31ED" w:rsidP="003E31ED">
      <w:pPr>
        <w:pStyle w:val="a5"/>
        <w:rPr>
          <w:sz w:val="28"/>
          <w:szCs w:val="28"/>
        </w:rPr>
      </w:pPr>
    </w:p>
    <w:p w:rsidR="003E31ED" w:rsidRDefault="003E31ED" w:rsidP="003E31ED">
      <w:pPr>
        <w:pStyle w:val="a5"/>
        <w:jc w:val="center"/>
        <w:rPr>
          <w:sz w:val="28"/>
          <w:szCs w:val="28"/>
        </w:rPr>
      </w:pPr>
      <w:r w:rsidRPr="00D568C7">
        <w:rPr>
          <w:sz w:val="28"/>
          <w:szCs w:val="28"/>
        </w:rPr>
        <w:t>7.ЮРИДИЧЕСКИЕ АДРЕСА СТОРОН.</w:t>
      </w:r>
    </w:p>
    <w:p w:rsidR="003E31ED" w:rsidRDefault="003E31ED" w:rsidP="003E31ED">
      <w:pPr>
        <w:pStyle w:val="a5"/>
        <w:jc w:val="center"/>
        <w:rPr>
          <w:sz w:val="28"/>
          <w:szCs w:val="28"/>
        </w:rPr>
      </w:pPr>
    </w:p>
    <w:p w:rsidR="003E31ED" w:rsidRDefault="003E31ED" w:rsidP="003E31ED">
      <w:pPr>
        <w:pStyle w:val="a5"/>
        <w:tabs>
          <w:tab w:val="left" w:pos="9360"/>
        </w:tabs>
        <w:ind w:right="-5"/>
        <w:jc w:val="left"/>
        <w:rPr>
          <w:sz w:val="28"/>
          <w:szCs w:val="28"/>
        </w:rPr>
      </w:pPr>
      <w:r>
        <w:rPr>
          <w:sz w:val="28"/>
          <w:szCs w:val="28"/>
        </w:rPr>
        <w:t xml:space="preserve">   ПРОДАВЕЦ:                                                           ПОКУПАТЕЛЬ:</w:t>
      </w:r>
    </w:p>
    <w:p w:rsidR="003E31ED" w:rsidRPr="00D568C7" w:rsidRDefault="003E31ED" w:rsidP="003E31ED">
      <w:pPr>
        <w:pStyle w:val="a5"/>
        <w:tabs>
          <w:tab w:val="left" w:pos="5940"/>
        </w:tabs>
        <w:ind w:right="3055"/>
        <w:jc w:val="left"/>
        <w:rPr>
          <w:sz w:val="28"/>
          <w:szCs w:val="28"/>
        </w:rPr>
      </w:pPr>
      <w:r>
        <w:rPr>
          <w:sz w:val="28"/>
          <w:szCs w:val="28"/>
        </w:rPr>
        <w:t xml:space="preserve">                 </w:t>
      </w:r>
    </w:p>
    <w:p w:rsidR="003E31ED" w:rsidRDefault="003E31ED" w:rsidP="003E31ED">
      <w:pPr>
        <w:jc w:val="both"/>
        <w:rPr>
          <w:sz w:val="28"/>
          <w:szCs w:val="28"/>
        </w:rPr>
      </w:pPr>
      <w:r w:rsidRPr="00D568C7">
        <w:rPr>
          <w:sz w:val="28"/>
          <w:szCs w:val="28"/>
        </w:rPr>
        <w:t xml:space="preserve">Управление </w:t>
      </w:r>
      <w:proofErr w:type="gramStart"/>
      <w:r w:rsidRPr="00D568C7">
        <w:rPr>
          <w:sz w:val="28"/>
          <w:szCs w:val="28"/>
        </w:rPr>
        <w:t>имущественных</w:t>
      </w:r>
      <w:proofErr w:type="gramEnd"/>
      <w:r>
        <w:rPr>
          <w:sz w:val="28"/>
          <w:szCs w:val="28"/>
        </w:rPr>
        <w:t xml:space="preserve">   и                     </w:t>
      </w:r>
    </w:p>
    <w:p w:rsidR="003E31ED" w:rsidRDefault="003E31ED" w:rsidP="003E31ED">
      <w:pPr>
        <w:rPr>
          <w:sz w:val="28"/>
          <w:szCs w:val="28"/>
        </w:rPr>
      </w:pPr>
      <w:r w:rsidRPr="00D568C7">
        <w:rPr>
          <w:sz w:val="28"/>
          <w:szCs w:val="28"/>
        </w:rPr>
        <w:t>и земельных отношений</w:t>
      </w:r>
      <w:r>
        <w:rPr>
          <w:sz w:val="28"/>
          <w:szCs w:val="28"/>
        </w:rPr>
        <w:t xml:space="preserve">  администрации                       </w:t>
      </w:r>
    </w:p>
    <w:p w:rsidR="003E31ED" w:rsidRDefault="003E31ED" w:rsidP="003E31ED">
      <w:pPr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Усть-Катавского</w:t>
      </w:r>
      <w:proofErr w:type="spellEnd"/>
      <w:r>
        <w:rPr>
          <w:sz w:val="28"/>
          <w:szCs w:val="28"/>
        </w:rPr>
        <w:t xml:space="preserve"> городского округа              </w:t>
      </w:r>
    </w:p>
    <w:p w:rsidR="003E31ED" w:rsidRDefault="003E31ED" w:rsidP="003E31ED">
      <w:pPr>
        <w:jc w:val="both"/>
        <w:rPr>
          <w:sz w:val="28"/>
          <w:szCs w:val="28"/>
        </w:rPr>
      </w:pPr>
      <w:smartTag w:uri="urn:schemas-microsoft-com:office:smarttags" w:element="metricconverter">
        <w:smartTagPr>
          <w:attr w:name="ProductID" w:val="456043 г"/>
        </w:smartTagPr>
        <w:r w:rsidRPr="00D568C7">
          <w:rPr>
            <w:sz w:val="28"/>
            <w:szCs w:val="28"/>
          </w:rPr>
          <w:t>45604</w:t>
        </w:r>
        <w:r>
          <w:rPr>
            <w:sz w:val="28"/>
            <w:szCs w:val="28"/>
          </w:rPr>
          <w:t>3</w:t>
        </w:r>
        <w:r w:rsidRPr="00D568C7">
          <w:rPr>
            <w:sz w:val="28"/>
            <w:szCs w:val="28"/>
          </w:rPr>
          <w:t xml:space="preserve"> </w:t>
        </w:r>
        <w:proofErr w:type="spellStart"/>
        <w:r w:rsidRPr="00D568C7">
          <w:rPr>
            <w:sz w:val="28"/>
            <w:szCs w:val="28"/>
          </w:rPr>
          <w:t>г</w:t>
        </w:r>
      </w:smartTag>
      <w:proofErr w:type="gramStart"/>
      <w:r w:rsidRPr="00D568C7">
        <w:rPr>
          <w:sz w:val="28"/>
          <w:szCs w:val="28"/>
        </w:rPr>
        <w:t>.У</w:t>
      </w:r>
      <w:proofErr w:type="gramEnd"/>
      <w:r w:rsidRPr="00D568C7">
        <w:rPr>
          <w:sz w:val="28"/>
          <w:szCs w:val="28"/>
        </w:rPr>
        <w:t>сть</w:t>
      </w:r>
      <w:proofErr w:type="spellEnd"/>
      <w:r w:rsidRPr="00D568C7">
        <w:rPr>
          <w:sz w:val="28"/>
          <w:szCs w:val="28"/>
        </w:rPr>
        <w:t>-Катав,</w:t>
      </w:r>
      <w:r>
        <w:rPr>
          <w:sz w:val="28"/>
          <w:szCs w:val="28"/>
        </w:rPr>
        <w:t xml:space="preserve">                                       </w:t>
      </w:r>
    </w:p>
    <w:p w:rsidR="003E31ED" w:rsidRDefault="003E31ED" w:rsidP="003E31ED">
      <w:pPr>
        <w:jc w:val="both"/>
        <w:rPr>
          <w:sz w:val="28"/>
          <w:szCs w:val="28"/>
        </w:rPr>
      </w:pPr>
      <w:r>
        <w:rPr>
          <w:sz w:val="28"/>
          <w:szCs w:val="28"/>
        </w:rPr>
        <w:t>ул</w:t>
      </w:r>
      <w:r w:rsidRPr="00D568C7">
        <w:rPr>
          <w:sz w:val="28"/>
          <w:szCs w:val="28"/>
        </w:rPr>
        <w:t>. Ленина,</w:t>
      </w:r>
      <w:r>
        <w:rPr>
          <w:sz w:val="28"/>
          <w:szCs w:val="28"/>
        </w:rPr>
        <w:t xml:space="preserve">47-А                                               </w:t>
      </w:r>
    </w:p>
    <w:p w:rsidR="003E31ED" w:rsidRDefault="003E31ED" w:rsidP="003E31ED">
      <w:pPr>
        <w:jc w:val="both"/>
        <w:rPr>
          <w:sz w:val="28"/>
          <w:szCs w:val="28"/>
        </w:rPr>
      </w:pPr>
      <w:r w:rsidRPr="00D568C7">
        <w:rPr>
          <w:sz w:val="28"/>
          <w:szCs w:val="28"/>
        </w:rPr>
        <w:t xml:space="preserve">ИНН 7419000587              </w:t>
      </w:r>
      <w:r>
        <w:rPr>
          <w:sz w:val="28"/>
          <w:szCs w:val="28"/>
        </w:rPr>
        <w:t xml:space="preserve">                               </w:t>
      </w:r>
    </w:p>
    <w:p w:rsidR="003E31ED" w:rsidRPr="00D568C7" w:rsidRDefault="003E31ED" w:rsidP="003E31ED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</w:t>
      </w:r>
    </w:p>
    <w:p w:rsidR="003E31ED" w:rsidRDefault="003E31ED" w:rsidP="003E31ED">
      <w:pPr>
        <w:jc w:val="both"/>
        <w:rPr>
          <w:sz w:val="28"/>
          <w:szCs w:val="28"/>
        </w:rPr>
      </w:pPr>
      <w:r>
        <w:rPr>
          <w:sz w:val="28"/>
          <w:szCs w:val="28"/>
        </w:rPr>
        <w:t>Н</w:t>
      </w:r>
      <w:r w:rsidRPr="00D568C7">
        <w:rPr>
          <w:sz w:val="28"/>
          <w:szCs w:val="28"/>
        </w:rPr>
        <w:t xml:space="preserve">ачальник Управления </w:t>
      </w:r>
      <w:proofErr w:type="spellStart"/>
      <w:r w:rsidRPr="00D568C7">
        <w:rPr>
          <w:sz w:val="28"/>
          <w:szCs w:val="28"/>
        </w:rPr>
        <w:t>ИиЗО</w:t>
      </w:r>
      <w:proofErr w:type="spellEnd"/>
      <w:r w:rsidRPr="00D568C7">
        <w:rPr>
          <w:sz w:val="28"/>
          <w:szCs w:val="28"/>
        </w:rPr>
        <w:t xml:space="preserve">    </w:t>
      </w:r>
    </w:p>
    <w:p w:rsidR="003E31ED" w:rsidRDefault="003E31ED" w:rsidP="003E31ED">
      <w:pPr>
        <w:jc w:val="both"/>
        <w:rPr>
          <w:sz w:val="28"/>
          <w:szCs w:val="28"/>
        </w:rPr>
      </w:pPr>
      <w:r w:rsidRPr="00D568C7">
        <w:rPr>
          <w:sz w:val="28"/>
          <w:szCs w:val="28"/>
        </w:rPr>
        <w:t xml:space="preserve">    </w:t>
      </w:r>
      <w:r>
        <w:rPr>
          <w:sz w:val="28"/>
          <w:szCs w:val="28"/>
        </w:rPr>
        <w:t xml:space="preserve"> </w:t>
      </w:r>
      <w:r w:rsidRPr="00D568C7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                                                                                      </w:t>
      </w:r>
      <w:r w:rsidRPr="00D568C7">
        <w:rPr>
          <w:sz w:val="28"/>
          <w:szCs w:val="28"/>
        </w:rPr>
        <w:t xml:space="preserve">        </w:t>
      </w:r>
    </w:p>
    <w:p w:rsidR="003E31ED" w:rsidRDefault="003E31ED" w:rsidP="003E31ED">
      <w:pPr>
        <w:jc w:val="both"/>
        <w:rPr>
          <w:sz w:val="28"/>
          <w:szCs w:val="28"/>
        </w:rPr>
      </w:pPr>
      <w:r>
        <w:rPr>
          <w:sz w:val="28"/>
          <w:szCs w:val="28"/>
        </w:rPr>
        <w:t>_______________</w:t>
      </w:r>
      <w:proofErr w:type="spellStart"/>
      <w:r>
        <w:rPr>
          <w:sz w:val="28"/>
          <w:szCs w:val="28"/>
        </w:rPr>
        <w:t>Я</w:t>
      </w:r>
      <w:r w:rsidRPr="00D568C7">
        <w:rPr>
          <w:sz w:val="28"/>
          <w:szCs w:val="28"/>
        </w:rPr>
        <w:t>.</w:t>
      </w:r>
      <w:r>
        <w:rPr>
          <w:sz w:val="28"/>
          <w:szCs w:val="28"/>
        </w:rPr>
        <w:t>В</w:t>
      </w:r>
      <w:r w:rsidRPr="00D568C7">
        <w:rPr>
          <w:sz w:val="28"/>
          <w:szCs w:val="28"/>
        </w:rPr>
        <w:t>.</w:t>
      </w:r>
      <w:r>
        <w:rPr>
          <w:sz w:val="28"/>
          <w:szCs w:val="28"/>
        </w:rPr>
        <w:t>Гриновский</w:t>
      </w:r>
      <w:proofErr w:type="spellEnd"/>
      <w:r>
        <w:rPr>
          <w:sz w:val="28"/>
          <w:szCs w:val="28"/>
        </w:rPr>
        <w:t xml:space="preserve">  </w:t>
      </w:r>
      <w:r w:rsidRPr="00D568C7">
        <w:rPr>
          <w:sz w:val="28"/>
          <w:szCs w:val="28"/>
        </w:rPr>
        <w:t xml:space="preserve">    </w:t>
      </w:r>
      <w:r>
        <w:rPr>
          <w:sz w:val="28"/>
          <w:szCs w:val="28"/>
        </w:rPr>
        <w:t xml:space="preserve">          </w:t>
      </w:r>
      <w:r w:rsidRPr="00D568C7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</w:t>
      </w:r>
      <w:r w:rsidRPr="00D568C7">
        <w:rPr>
          <w:sz w:val="28"/>
          <w:szCs w:val="28"/>
        </w:rPr>
        <w:t>________________</w:t>
      </w:r>
    </w:p>
    <w:p w:rsidR="003E31ED" w:rsidRDefault="003E31ED" w:rsidP="003E31ED">
      <w:pPr>
        <w:jc w:val="both"/>
        <w:rPr>
          <w:sz w:val="28"/>
          <w:szCs w:val="28"/>
        </w:rPr>
      </w:pPr>
    </w:p>
    <w:p w:rsidR="003E31ED" w:rsidRDefault="003E31ED" w:rsidP="003E31ED">
      <w:pPr>
        <w:jc w:val="both"/>
        <w:rPr>
          <w:sz w:val="28"/>
          <w:szCs w:val="28"/>
        </w:rPr>
      </w:pPr>
    </w:p>
    <w:p w:rsidR="003E31ED" w:rsidRDefault="003E31ED" w:rsidP="003E31ED"/>
    <w:p w:rsidR="003E31ED" w:rsidRPr="00432472" w:rsidRDefault="003E31ED" w:rsidP="003E31ED">
      <w:pPr>
        <w:rPr>
          <w:b/>
          <w:sz w:val="28"/>
          <w:szCs w:val="28"/>
        </w:rPr>
      </w:pPr>
    </w:p>
    <w:p w:rsidR="000D57A7" w:rsidRPr="00432472" w:rsidRDefault="000D57A7" w:rsidP="00321728">
      <w:pPr>
        <w:rPr>
          <w:b/>
          <w:sz w:val="28"/>
          <w:szCs w:val="28"/>
        </w:rPr>
      </w:pPr>
    </w:p>
    <w:sectPr w:rsidR="000D57A7" w:rsidRPr="0043247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1B97563"/>
    <w:multiLevelType w:val="multilevel"/>
    <w:tmpl w:val="E96C5A5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1.%2.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cs="Times New Roman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21728"/>
    <w:rsid w:val="000D57A7"/>
    <w:rsid w:val="002958C9"/>
    <w:rsid w:val="002B55B8"/>
    <w:rsid w:val="00321728"/>
    <w:rsid w:val="003E31ED"/>
    <w:rsid w:val="00443033"/>
    <w:rsid w:val="0045221A"/>
    <w:rsid w:val="00481704"/>
    <w:rsid w:val="004E2376"/>
    <w:rsid w:val="00530308"/>
    <w:rsid w:val="0069376D"/>
    <w:rsid w:val="009422F5"/>
    <w:rsid w:val="009470FA"/>
    <w:rsid w:val="009A7FA4"/>
    <w:rsid w:val="009C1C35"/>
    <w:rsid w:val="009F68DE"/>
    <w:rsid w:val="00BC301E"/>
    <w:rsid w:val="00BE1482"/>
    <w:rsid w:val="00C05419"/>
    <w:rsid w:val="00C97B36"/>
    <w:rsid w:val="00CE122B"/>
    <w:rsid w:val="00CF5706"/>
    <w:rsid w:val="00EA3FC5"/>
    <w:rsid w:val="00F249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2172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link w:val="10"/>
    <w:qFormat/>
    <w:rsid w:val="00321728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321728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rsid w:val="00321728"/>
    <w:pPr>
      <w:spacing w:before="100" w:beforeAutospacing="1" w:after="100" w:afterAutospacing="1"/>
    </w:pPr>
  </w:style>
  <w:style w:type="paragraph" w:customStyle="1" w:styleId="western">
    <w:name w:val="western"/>
    <w:basedOn w:val="a"/>
    <w:rsid w:val="00321728"/>
    <w:pPr>
      <w:spacing w:before="100" w:beforeAutospacing="1" w:after="100" w:afterAutospacing="1"/>
    </w:pPr>
  </w:style>
  <w:style w:type="character" w:styleId="a4">
    <w:name w:val="Hyperlink"/>
    <w:uiPriority w:val="99"/>
    <w:rsid w:val="00321728"/>
    <w:rPr>
      <w:color w:val="0000FF"/>
      <w:u w:val="single"/>
    </w:rPr>
  </w:style>
  <w:style w:type="character" w:customStyle="1" w:styleId="blk">
    <w:name w:val="blk"/>
    <w:basedOn w:val="a0"/>
    <w:rsid w:val="00321728"/>
  </w:style>
  <w:style w:type="paragraph" w:styleId="a5">
    <w:name w:val="Body Text"/>
    <w:basedOn w:val="a"/>
    <w:link w:val="a6"/>
    <w:rsid w:val="00321728"/>
    <w:pPr>
      <w:jc w:val="both"/>
    </w:pPr>
    <w:rPr>
      <w:szCs w:val="20"/>
    </w:rPr>
  </w:style>
  <w:style w:type="character" w:customStyle="1" w:styleId="a6">
    <w:name w:val="Основной текст Знак"/>
    <w:basedOn w:val="a0"/>
    <w:link w:val="a5"/>
    <w:rsid w:val="00321728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s1">
    <w:name w:val="s_1"/>
    <w:basedOn w:val="a"/>
    <w:rsid w:val="00321728"/>
    <w:pPr>
      <w:spacing w:before="100" w:beforeAutospacing="1" w:after="100" w:afterAutospacing="1"/>
    </w:pPr>
  </w:style>
  <w:style w:type="character" w:customStyle="1" w:styleId="edx">
    <w:name w:val="edx"/>
    <w:rsid w:val="00321728"/>
  </w:style>
  <w:style w:type="paragraph" w:styleId="a7">
    <w:name w:val="Balloon Text"/>
    <w:basedOn w:val="a"/>
    <w:link w:val="a8"/>
    <w:uiPriority w:val="99"/>
    <w:semiHidden/>
    <w:unhideWhenUsed/>
    <w:rsid w:val="00481704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481704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2172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link w:val="10"/>
    <w:qFormat/>
    <w:rsid w:val="00321728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321728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rsid w:val="00321728"/>
    <w:pPr>
      <w:spacing w:before="100" w:beforeAutospacing="1" w:after="100" w:afterAutospacing="1"/>
    </w:pPr>
  </w:style>
  <w:style w:type="paragraph" w:customStyle="1" w:styleId="western">
    <w:name w:val="western"/>
    <w:basedOn w:val="a"/>
    <w:rsid w:val="00321728"/>
    <w:pPr>
      <w:spacing w:before="100" w:beforeAutospacing="1" w:after="100" w:afterAutospacing="1"/>
    </w:pPr>
  </w:style>
  <w:style w:type="character" w:styleId="a4">
    <w:name w:val="Hyperlink"/>
    <w:uiPriority w:val="99"/>
    <w:rsid w:val="00321728"/>
    <w:rPr>
      <w:color w:val="0000FF"/>
      <w:u w:val="single"/>
    </w:rPr>
  </w:style>
  <w:style w:type="character" w:customStyle="1" w:styleId="blk">
    <w:name w:val="blk"/>
    <w:basedOn w:val="a0"/>
    <w:rsid w:val="00321728"/>
  </w:style>
  <w:style w:type="paragraph" w:styleId="a5">
    <w:name w:val="Body Text"/>
    <w:basedOn w:val="a"/>
    <w:link w:val="a6"/>
    <w:rsid w:val="00321728"/>
    <w:pPr>
      <w:jc w:val="both"/>
    </w:pPr>
    <w:rPr>
      <w:szCs w:val="20"/>
    </w:rPr>
  </w:style>
  <w:style w:type="character" w:customStyle="1" w:styleId="a6">
    <w:name w:val="Основной текст Знак"/>
    <w:basedOn w:val="a0"/>
    <w:link w:val="a5"/>
    <w:rsid w:val="00321728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s1">
    <w:name w:val="s_1"/>
    <w:basedOn w:val="a"/>
    <w:rsid w:val="00321728"/>
    <w:pPr>
      <w:spacing w:before="100" w:beforeAutospacing="1" w:after="100" w:afterAutospacing="1"/>
    </w:pPr>
  </w:style>
  <w:style w:type="character" w:customStyle="1" w:styleId="edx">
    <w:name w:val="edx"/>
    <w:rsid w:val="00321728"/>
  </w:style>
  <w:style w:type="paragraph" w:styleId="a7">
    <w:name w:val="Balloon Text"/>
    <w:basedOn w:val="a"/>
    <w:link w:val="a8"/>
    <w:uiPriority w:val="99"/>
    <w:semiHidden/>
    <w:unhideWhenUsed/>
    <w:rsid w:val="00481704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481704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6DEBC0B9BB72C6C4C5987D8D201AD66F4B13782ABE38A2466AE4A7D1944294E1B35D94UFDEJ" TargetMode="External"/><Relationship Id="rId3" Type="http://schemas.microsoft.com/office/2007/relationships/stylesWithEffects" Target="stylesWithEffects.xml"/><Relationship Id="rId7" Type="http://schemas.openxmlformats.org/officeDocument/2006/relationships/hyperlink" Target="http://www.consultant.ru/document/cons_doc_LAW_283163/4a32fa878af996f0b5994ea86e0e1f2238211e0f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consultantplus://offline/ref=E639955E1A12A0B2B12F79B6A03DAA7E4DA642381A8C873C26009086C4AE71B6B6D8877E8FSDt7F" TargetMode="Externa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19</Pages>
  <Words>6274</Words>
  <Characters>35765</Characters>
  <Application>Microsoft Office Word</Application>
  <DocSecurity>0</DocSecurity>
  <Lines>298</Lines>
  <Paragraphs>83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41956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Анна Геннадьевна</dc:creator>
  <cp:lastModifiedBy>Анна Геннадьевна</cp:lastModifiedBy>
  <cp:revision>2</cp:revision>
  <cp:lastPrinted>2025-03-25T11:38:00Z</cp:lastPrinted>
  <dcterms:created xsi:type="dcterms:W3CDTF">2025-03-25T12:26:00Z</dcterms:created>
  <dcterms:modified xsi:type="dcterms:W3CDTF">2025-03-25T12:26:00Z</dcterms:modified>
</cp:coreProperties>
</file>